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ED" w:rsidRPr="004A6BED" w:rsidRDefault="004A6BED" w:rsidP="004A6B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A6BED" w:rsidRPr="004A6BED" w:rsidRDefault="004A6BED" w:rsidP="004A6B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20.09.2021год.№81</w:t>
      </w:r>
    </w:p>
    <w:p w:rsidR="004A6BED" w:rsidRPr="004A6BED" w:rsidRDefault="004A6BED" w:rsidP="004A6B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B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A6BED" w:rsidRPr="004A6BED" w:rsidRDefault="004A6BED" w:rsidP="004A6BE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B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A6BED" w:rsidRPr="004A6BED" w:rsidRDefault="004A6BED" w:rsidP="004A6BE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BE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 УКОВСКОЕ МУНИЦИПАЛЬНОЕ ОБРАЗОВАНИЕ</w:t>
      </w:r>
    </w:p>
    <w:p w:rsidR="004A6BED" w:rsidRPr="004A6BED" w:rsidRDefault="004A6BED" w:rsidP="004A6BE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BE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A6BED" w:rsidRPr="004A6BED" w:rsidRDefault="004A6BED" w:rsidP="004A6BE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0B24" w:rsidRPr="004A6BED" w:rsidRDefault="004A6BED" w:rsidP="004A6BE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ПОЛОЖЕНИЯ О ПОРЯДКЕ ВЫПОЛНЕНИЯ РАБОТ ПО ВЫЯВЛЕНИЮ ЗЕМЕЛЬ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,П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>ОДВЕРГШИХСЯ РАДИОАКТИВНОМУ И ХИМИЧЕСКОМУ ЗАГРЯЗНЕНИЮ, ПРОВЕДЕНИЮ НА ИНЫХ МЕЛИОРАТИВНЫХ И КУЛЬТУРТЕХНИЧЕСКИХ РАБОТ, УСТАНОВЛЕНИИ ОХРАННЫХ ЗОН И СОХРАНЕНИИ НАХОДЯЩИХСЯ НА ЭТИХ ЗЕМЛЯХ ОБЪЕКТОВ НА ТЕРРИТОРИИ УКОВСКОГО МУНИЦИПАЛЬНОГО ОБРАЗОВАНИЯ</w:t>
      </w:r>
      <w:r w:rsidR="00760B24" w:rsidRPr="00685AE9">
        <w:rPr>
          <w:sz w:val="28"/>
          <w:szCs w:val="28"/>
        </w:rPr>
        <w:t> </w:t>
      </w:r>
    </w:p>
    <w:p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4C6D0F" w:rsidRPr="004A6BED" w:rsidRDefault="00760B24" w:rsidP="00AA23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shd w:val="clear" w:color="auto" w:fill="FFFFFF"/>
        </w:rPr>
      </w:pPr>
      <w:r w:rsidRPr="004A6BED">
        <w:rPr>
          <w:rFonts w:ascii="Arial" w:hAnsi="Arial" w:cs="Arial"/>
        </w:rPr>
        <w:t>В соответствии с Федеральным законом от 10.01.2002</w:t>
      </w:r>
      <w:r w:rsidR="00AC62CD" w:rsidRPr="004A6BED">
        <w:rPr>
          <w:rFonts w:ascii="Arial" w:hAnsi="Arial" w:cs="Arial"/>
        </w:rPr>
        <w:t xml:space="preserve"> №7</w:t>
      </w:r>
      <w:r w:rsidRPr="004A6BED">
        <w:rPr>
          <w:rFonts w:ascii="Arial" w:hAnsi="Arial" w:cs="Arial"/>
        </w:rPr>
        <w:t xml:space="preserve"> «Об охране окружающей среды», </w:t>
      </w:r>
      <w:r w:rsidR="00AA23A1" w:rsidRPr="004A6BED">
        <w:rPr>
          <w:rFonts w:ascii="Arial" w:hAnsi="Arial" w:cs="Arial"/>
          <w:bCs/>
          <w:shd w:val="clear" w:color="auto" w:fill="FFFFFF"/>
        </w:rPr>
        <w:t xml:space="preserve">Постановлением </w:t>
      </w:r>
      <w:r w:rsidR="00AC62CD" w:rsidRPr="004A6BED">
        <w:rPr>
          <w:rFonts w:ascii="Arial" w:hAnsi="Arial" w:cs="Arial"/>
          <w:bCs/>
          <w:shd w:val="clear" w:color="auto" w:fill="FFFFFF"/>
        </w:rPr>
        <w:t>Правительства РФ от 27.02.2004 №</w:t>
      </w:r>
      <w:r w:rsidR="00AA23A1" w:rsidRPr="004A6BED">
        <w:rPr>
          <w:rFonts w:ascii="Arial" w:hAnsi="Arial" w:cs="Arial"/>
          <w:bCs/>
          <w:shd w:val="clear" w:color="auto" w:fill="FFFFFF"/>
        </w:rPr>
        <w:t xml:space="preserve"> 112 "Об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AA23A1" w:rsidRPr="004A6BED">
        <w:rPr>
          <w:rFonts w:ascii="Arial" w:hAnsi="Arial" w:cs="Arial"/>
          <w:bCs/>
          <w:shd w:val="clear" w:color="auto" w:fill="FFFFFF"/>
        </w:rPr>
        <w:t>культуртехнических</w:t>
      </w:r>
      <w:proofErr w:type="spellEnd"/>
      <w:r w:rsidR="00AA23A1" w:rsidRPr="004A6BED">
        <w:rPr>
          <w:rFonts w:ascii="Arial" w:hAnsi="Arial" w:cs="Arial"/>
          <w:bCs/>
          <w:shd w:val="clear" w:color="auto" w:fill="FFFFFF"/>
        </w:rPr>
        <w:t xml:space="preserve"> работ, установлении охранных зон и сохранении находящихся на этих землях объектов"</w:t>
      </w:r>
    </w:p>
    <w:p w:rsidR="00AA23A1" w:rsidRPr="00685AE9" w:rsidRDefault="00AA23A1" w:rsidP="00AA23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0B24" w:rsidRPr="004A6BED" w:rsidRDefault="00760B24" w:rsidP="004C6D0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A6BED">
        <w:rPr>
          <w:rFonts w:ascii="Arial" w:hAnsi="Arial" w:cs="Arial"/>
          <w:b/>
          <w:sz w:val="30"/>
          <w:szCs w:val="30"/>
        </w:rPr>
        <w:t>ПОСТАНОВЛЯЮ:</w:t>
      </w:r>
    </w:p>
    <w:p w:rsidR="00760B24" w:rsidRPr="00685AE9" w:rsidRDefault="00760B24" w:rsidP="00760B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AE9">
        <w:rPr>
          <w:sz w:val="28"/>
          <w:szCs w:val="28"/>
        </w:rPr>
        <w:t> </w:t>
      </w:r>
    </w:p>
    <w:p w:rsidR="00760B24" w:rsidRPr="004A6BED" w:rsidRDefault="00760B24" w:rsidP="004A6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 xml:space="preserve">1. Утвердить </w:t>
      </w:r>
      <w:r w:rsidR="00B436AF" w:rsidRPr="004A6BED">
        <w:rPr>
          <w:rFonts w:ascii="Arial" w:hAnsi="Arial" w:cs="Arial"/>
          <w:bCs/>
        </w:rPr>
        <w:t xml:space="preserve">Положение о порядке выполнения работ </w:t>
      </w:r>
      <w:r w:rsidR="009B5395" w:rsidRPr="004A6BED">
        <w:rPr>
          <w:rFonts w:ascii="Arial" w:hAnsi="Arial" w:cs="Arial"/>
          <w:bCs/>
        </w:rPr>
        <w:t xml:space="preserve">по выявлению земель, подвергшихся радиоактивному и химическому загрязнению, проведении на них мелиоративных и </w:t>
      </w:r>
      <w:proofErr w:type="spellStart"/>
      <w:r w:rsidR="009B5395" w:rsidRPr="004A6BED">
        <w:rPr>
          <w:rFonts w:ascii="Arial" w:hAnsi="Arial" w:cs="Arial"/>
          <w:bCs/>
        </w:rPr>
        <w:t>культуртехнических</w:t>
      </w:r>
      <w:proofErr w:type="spellEnd"/>
      <w:r w:rsidR="009B5395" w:rsidRPr="004A6BED">
        <w:rPr>
          <w:rFonts w:ascii="Arial" w:hAnsi="Arial" w:cs="Arial"/>
          <w:bCs/>
        </w:rPr>
        <w:t xml:space="preserve"> работ, установлении охранных зон и сохранении находящихся на этих землях объектов на территории муниципального образования</w:t>
      </w:r>
      <w:r w:rsidR="00433F7D" w:rsidRPr="004A6BED">
        <w:rPr>
          <w:rFonts w:ascii="Arial" w:hAnsi="Arial" w:cs="Arial"/>
          <w:bCs/>
        </w:rPr>
        <w:t xml:space="preserve"> </w:t>
      </w:r>
      <w:r w:rsidR="00685AE9" w:rsidRPr="004A6BED">
        <w:rPr>
          <w:rFonts w:ascii="Arial" w:hAnsi="Arial" w:cs="Arial"/>
          <w:bCs/>
        </w:rPr>
        <w:t>(приложение № 1) и Акт инвентаризации (приложение № 2)</w:t>
      </w:r>
    </w:p>
    <w:p w:rsidR="00760B24" w:rsidRPr="004A6BED" w:rsidRDefault="00760B24" w:rsidP="004A6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>2. </w:t>
      </w:r>
      <w:proofErr w:type="gramStart"/>
      <w:r w:rsidRPr="004A6BED">
        <w:rPr>
          <w:rFonts w:ascii="Arial" w:hAnsi="Arial" w:cs="Arial"/>
        </w:rPr>
        <w:t>Контроль за</w:t>
      </w:r>
      <w:proofErr w:type="gramEnd"/>
      <w:r w:rsidRPr="004A6BED">
        <w:rPr>
          <w:rFonts w:ascii="Arial" w:hAnsi="Arial" w:cs="Arial"/>
        </w:rPr>
        <w:t> исполнением постановления оставляю за собой.</w:t>
      </w:r>
    </w:p>
    <w:p w:rsidR="00760B24" w:rsidRPr="004A6BED" w:rsidRDefault="00760B24" w:rsidP="004A6B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 xml:space="preserve">3. Опубликовать настоящее постановление в периодическом печатном средстве массовой информации </w:t>
      </w:r>
      <w:r w:rsidR="004A6BED">
        <w:rPr>
          <w:rFonts w:ascii="Arial" w:hAnsi="Arial" w:cs="Arial"/>
        </w:rPr>
        <w:t xml:space="preserve">Вестнике </w:t>
      </w:r>
      <w:proofErr w:type="spellStart"/>
      <w:r w:rsidR="004A6BED">
        <w:rPr>
          <w:rFonts w:ascii="Arial" w:hAnsi="Arial" w:cs="Arial"/>
        </w:rPr>
        <w:t>Уковского</w:t>
      </w:r>
      <w:proofErr w:type="spellEnd"/>
      <w:r w:rsidR="00B436AF" w:rsidRPr="004A6BED">
        <w:rPr>
          <w:rFonts w:ascii="Arial" w:hAnsi="Arial" w:cs="Arial"/>
        </w:rPr>
        <w:t xml:space="preserve"> муниципального образования</w:t>
      </w:r>
      <w:r w:rsidRPr="004A6BED">
        <w:rPr>
          <w:rFonts w:ascii="Arial" w:hAnsi="Arial" w:cs="Arial"/>
        </w:rPr>
        <w:t xml:space="preserve"> и на официальном сайте</w:t>
      </w:r>
      <w:r w:rsidR="00433F7D" w:rsidRPr="004A6BED">
        <w:rPr>
          <w:rFonts w:ascii="Arial" w:hAnsi="Arial" w:cs="Arial"/>
        </w:rPr>
        <w:t xml:space="preserve"> </w:t>
      </w:r>
      <w:r w:rsidR="00B436AF" w:rsidRPr="004A6BED">
        <w:rPr>
          <w:rFonts w:ascii="Arial" w:hAnsi="Arial" w:cs="Arial"/>
        </w:rPr>
        <w:t>муниципального образования</w:t>
      </w:r>
      <w:r w:rsidRPr="004A6BED">
        <w:rPr>
          <w:rFonts w:ascii="Arial" w:hAnsi="Arial" w:cs="Arial"/>
        </w:rPr>
        <w:t xml:space="preserve"> в сети </w:t>
      </w:r>
      <w:r w:rsidR="00572894" w:rsidRPr="004A6BED">
        <w:rPr>
          <w:rFonts w:ascii="Arial" w:hAnsi="Arial" w:cs="Arial"/>
        </w:rPr>
        <w:t>«</w:t>
      </w:r>
      <w:r w:rsidRPr="004A6BED">
        <w:rPr>
          <w:rFonts w:ascii="Arial" w:hAnsi="Arial" w:cs="Arial"/>
        </w:rPr>
        <w:t>Интернет</w:t>
      </w:r>
      <w:r w:rsidR="00572894" w:rsidRPr="004A6BED">
        <w:rPr>
          <w:rFonts w:ascii="Arial" w:hAnsi="Arial" w:cs="Arial"/>
        </w:rPr>
        <w:t>»</w:t>
      </w:r>
      <w:r w:rsidR="00A61C6B" w:rsidRPr="004A6BED">
        <w:rPr>
          <w:rFonts w:ascii="Arial" w:hAnsi="Arial" w:cs="Arial"/>
        </w:rPr>
        <w:t xml:space="preserve"> </w:t>
      </w:r>
      <w:r w:rsidR="004A6BED">
        <w:rPr>
          <w:rFonts w:ascii="Arial" w:hAnsi="Arial" w:cs="Arial"/>
        </w:rPr>
        <w:t xml:space="preserve">по электронному адресу: </w:t>
      </w:r>
      <w:proofErr w:type="spellStart"/>
      <w:r w:rsidR="004A6BED">
        <w:rPr>
          <w:rFonts w:ascii="Arial" w:hAnsi="Arial" w:cs="Arial"/>
          <w:lang w:val="en-US"/>
        </w:rPr>
        <w:t>htpp</w:t>
      </w:r>
      <w:proofErr w:type="spellEnd"/>
      <w:r w:rsidR="004A6BED" w:rsidRPr="004A6BED">
        <w:rPr>
          <w:rFonts w:ascii="Arial" w:hAnsi="Arial" w:cs="Arial"/>
        </w:rPr>
        <w:t>://</w:t>
      </w:r>
      <w:proofErr w:type="spellStart"/>
      <w:r w:rsidR="004A6BED">
        <w:rPr>
          <w:rFonts w:ascii="Arial" w:hAnsi="Arial" w:cs="Arial"/>
          <w:lang w:val="en-US"/>
        </w:rPr>
        <w:t>adm</w:t>
      </w:r>
      <w:proofErr w:type="spellEnd"/>
      <w:r w:rsidR="004A6BED" w:rsidRPr="004A6BED">
        <w:rPr>
          <w:rFonts w:ascii="Arial" w:hAnsi="Arial" w:cs="Arial"/>
        </w:rPr>
        <w:t>-</w:t>
      </w:r>
      <w:proofErr w:type="spellStart"/>
      <w:r w:rsidR="004A6BED">
        <w:rPr>
          <w:rFonts w:ascii="Arial" w:hAnsi="Arial" w:cs="Arial"/>
          <w:lang w:val="en-US"/>
        </w:rPr>
        <w:t>uk</w:t>
      </w:r>
      <w:proofErr w:type="spellEnd"/>
      <w:r w:rsidR="004A6BED" w:rsidRPr="004A6BED">
        <w:rPr>
          <w:rFonts w:ascii="Arial" w:hAnsi="Arial" w:cs="Arial"/>
        </w:rPr>
        <w:t>.</w:t>
      </w:r>
      <w:proofErr w:type="spellStart"/>
      <w:r w:rsidR="004A6BED">
        <w:rPr>
          <w:rFonts w:ascii="Arial" w:hAnsi="Arial" w:cs="Arial"/>
          <w:lang w:val="en-US"/>
        </w:rPr>
        <w:t>ru</w:t>
      </w:r>
      <w:proofErr w:type="spellEnd"/>
      <w:r w:rsidR="004A6BED" w:rsidRPr="004A6BED">
        <w:rPr>
          <w:rFonts w:ascii="Arial" w:hAnsi="Arial" w:cs="Arial"/>
        </w:rPr>
        <w:t>/</w:t>
      </w:r>
    </w:p>
    <w:p w:rsidR="00760B24" w:rsidRPr="004A6BED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> </w:t>
      </w:r>
    </w:p>
    <w:p w:rsidR="00760B24" w:rsidRPr="004A6BED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> </w:t>
      </w:r>
    </w:p>
    <w:p w:rsidR="00B90BA6" w:rsidRPr="004A6BED" w:rsidRDefault="00760B24" w:rsidP="00760B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>Глава </w:t>
      </w:r>
      <w:proofErr w:type="spellStart"/>
      <w:r w:rsidR="004A6BED">
        <w:rPr>
          <w:rFonts w:ascii="Arial" w:hAnsi="Arial" w:cs="Arial"/>
        </w:rPr>
        <w:t>Уковского</w:t>
      </w:r>
      <w:proofErr w:type="spellEnd"/>
    </w:p>
    <w:p w:rsidR="00A26AB9" w:rsidRDefault="00685AE9" w:rsidP="00A2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A6BED">
        <w:rPr>
          <w:rFonts w:ascii="Arial" w:hAnsi="Arial" w:cs="Arial"/>
        </w:rPr>
        <w:t>муниципального образования</w:t>
      </w:r>
    </w:p>
    <w:p w:rsidR="004A6BED" w:rsidRPr="004A6BED" w:rsidRDefault="004A6BED" w:rsidP="00A26A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4A6BED" w:rsidRPr="00A00477" w:rsidRDefault="00760B24" w:rsidP="00A004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85AE9">
        <w:rPr>
          <w:b/>
          <w:bCs/>
          <w:sz w:val="28"/>
          <w:szCs w:val="28"/>
        </w:rPr>
        <w:t> </w:t>
      </w:r>
      <w:bookmarkStart w:id="0" w:name="_GoBack"/>
      <w:bookmarkEnd w:id="0"/>
    </w:p>
    <w:p w:rsidR="00E91AF9" w:rsidRPr="004A6BED" w:rsidRDefault="00685AE9" w:rsidP="004A6BE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4A6BED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 № 1</w:t>
      </w:r>
    </w:p>
    <w:p w:rsidR="00685AE9" w:rsidRPr="004A6BED" w:rsidRDefault="00685AE9" w:rsidP="00685AE9">
      <w:pPr>
        <w:pStyle w:val="a3"/>
        <w:spacing w:before="0" w:beforeAutospacing="0" w:after="0" w:afterAutospacing="0"/>
        <w:ind w:left="4536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6BED">
        <w:rPr>
          <w:rFonts w:ascii="Courier New" w:hAnsi="Courier New" w:cs="Courier New"/>
          <w:bCs/>
          <w:sz w:val="22"/>
          <w:szCs w:val="22"/>
        </w:rPr>
        <w:t xml:space="preserve">Положение о порядке выполнения работ </w:t>
      </w:r>
      <w:r w:rsidR="009B5395" w:rsidRPr="004A6BED">
        <w:rPr>
          <w:rFonts w:ascii="Courier New" w:hAnsi="Courier New" w:cs="Courier New"/>
          <w:bCs/>
          <w:sz w:val="22"/>
          <w:szCs w:val="22"/>
        </w:rPr>
        <w:t xml:space="preserve">по выявлению земель, подвергшихся радиоактивному и химическому загрязнению, проведении на них </w:t>
      </w:r>
      <w:r w:rsidR="009B5395" w:rsidRPr="004A6BED">
        <w:rPr>
          <w:rFonts w:ascii="Courier New" w:hAnsi="Courier New" w:cs="Courier New"/>
          <w:bCs/>
          <w:sz w:val="22"/>
          <w:szCs w:val="22"/>
        </w:rPr>
        <w:lastRenderedPageBreak/>
        <w:t xml:space="preserve">мелиоративных и </w:t>
      </w:r>
      <w:proofErr w:type="spellStart"/>
      <w:r w:rsidR="009B5395" w:rsidRPr="004A6BED">
        <w:rPr>
          <w:rFonts w:ascii="Courier New" w:hAnsi="Courier New" w:cs="Courier New"/>
          <w:bCs/>
          <w:sz w:val="22"/>
          <w:szCs w:val="22"/>
        </w:rPr>
        <w:t>культуртехнических</w:t>
      </w:r>
      <w:proofErr w:type="spellEnd"/>
      <w:r w:rsidR="009B5395" w:rsidRPr="004A6BED">
        <w:rPr>
          <w:rFonts w:ascii="Courier New" w:hAnsi="Courier New" w:cs="Courier New"/>
          <w:bCs/>
          <w:sz w:val="22"/>
          <w:szCs w:val="22"/>
        </w:rPr>
        <w:t xml:space="preserve"> работ, установлении охранных зон и сохранении находящихся на этих землях объектов на территории </w:t>
      </w:r>
      <w:proofErr w:type="spellStart"/>
      <w:r w:rsidR="004A6BED">
        <w:rPr>
          <w:rFonts w:ascii="Courier New" w:hAnsi="Courier New" w:cs="Courier New"/>
          <w:bCs/>
          <w:sz w:val="22"/>
          <w:szCs w:val="22"/>
        </w:rPr>
        <w:t>Уковского</w:t>
      </w:r>
      <w:proofErr w:type="spellEnd"/>
      <w:r w:rsidR="004A6BED">
        <w:rPr>
          <w:rFonts w:ascii="Courier New" w:hAnsi="Courier New" w:cs="Courier New"/>
          <w:bCs/>
          <w:sz w:val="22"/>
          <w:szCs w:val="22"/>
        </w:rPr>
        <w:t xml:space="preserve"> </w:t>
      </w:r>
      <w:r w:rsidR="009B5395" w:rsidRPr="004A6BED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85AE9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5AE9" w:rsidRPr="004A6BED" w:rsidRDefault="00685AE9" w:rsidP="00893A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Настоящее Положение устанавливает поря</w:t>
      </w:r>
      <w:r w:rsidR="00453C2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док и способы выявления, </w:t>
      </w:r>
      <w:r w:rsidR="0023040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рекультивации земель, подвергшихся загрязнению химическими, в том числе радиоактивными веществами и микроорганизмами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Уковского</w:t>
      </w:r>
      <w:proofErr w:type="spell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453C2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685AE9" w:rsidRPr="004A6BED" w:rsidRDefault="00685AE9" w:rsidP="004A6B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Определение терминов и сокращений, используемых в Положении</w:t>
      </w:r>
    </w:p>
    <w:p w:rsidR="00685AE9" w:rsidRPr="004A6BED" w:rsidRDefault="00685AE9" w:rsidP="004A6B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="00D921E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Земли</w:t>
      </w:r>
      <w:proofErr w:type="gramEnd"/>
      <w:r w:rsidR="00D921E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подвергшиеся негативным (вредным) воздействиям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 </w:t>
      </w:r>
      <w:r w:rsidR="00D921E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земли, загрязненные радиоактивными веществами, нефтью и нефтепродуктами, тяжелыми металлами и другими токсичными химическими веществами, биологическими веществами и микроорганизмами свыше предельно допустимых концентраций вредных веществ (микроорганизмов), включая земли, на которых в результате радиоактивного, химического или биогенного загрязнения не обеспечивается производство продукции, соответствующей требованиям, установленным законодательством Российской Федерации.</w:t>
      </w:r>
    </w:p>
    <w:p w:rsidR="00F25A08" w:rsidRPr="004A6BED" w:rsidRDefault="00685AE9" w:rsidP="004A6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1.2. </w:t>
      </w:r>
      <w:r w:rsidR="00F25A08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="00F25A08" w:rsidRPr="004A6BED">
        <w:rPr>
          <w:rFonts w:ascii="Arial" w:hAnsi="Arial" w:cs="Arial"/>
          <w:sz w:val="24"/>
          <w:szCs w:val="24"/>
        </w:rPr>
        <w:t xml:space="preserve">имическое загрязнение </w:t>
      </w:r>
      <w:r w:rsidR="00F504E9" w:rsidRPr="004A6BED">
        <w:rPr>
          <w:rFonts w:ascii="Arial" w:hAnsi="Arial" w:cs="Arial"/>
          <w:sz w:val="24"/>
          <w:szCs w:val="24"/>
        </w:rPr>
        <w:t>земли</w:t>
      </w:r>
      <w:r w:rsidR="00F25A08" w:rsidRPr="004A6BED">
        <w:rPr>
          <w:rFonts w:ascii="Arial" w:hAnsi="Arial" w:cs="Arial"/>
          <w:sz w:val="24"/>
          <w:szCs w:val="24"/>
        </w:rPr>
        <w:t xml:space="preserve"> - изменение химического состава почвы</w:t>
      </w:r>
      <w:r w:rsidR="00F504E9" w:rsidRPr="004A6BED">
        <w:rPr>
          <w:rFonts w:ascii="Arial" w:hAnsi="Arial" w:cs="Arial"/>
          <w:sz w:val="24"/>
          <w:szCs w:val="24"/>
        </w:rPr>
        <w:t xml:space="preserve"> и грунта</w:t>
      </w:r>
      <w:r w:rsidR="00F25A08" w:rsidRPr="004A6BED">
        <w:rPr>
          <w:rFonts w:ascii="Arial" w:hAnsi="Arial" w:cs="Arial"/>
          <w:sz w:val="24"/>
          <w:szCs w:val="24"/>
        </w:rPr>
        <w:t>, возникшее под прямым или косвенным воздействием фактора землепользования (промышленного, сельскохозяйственного, коммунального), вызывающее снижение ее качества и возможную опасность для здоровья населения.</w:t>
      </w:r>
    </w:p>
    <w:p w:rsidR="00DE14A2" w:rsidRPr="004A6BED" w:rsidRDefault="00F25A08" w:rsidP="004A6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BED">
        <w:rPr>
          <w:rFonts w:ascii="Arial" w:hAnsi="Arial" w:cs="Arial"/>
          <w:sz w:val="24"/>
          <w:szCs w:val="24"/>
        </w:rPr>
        <w:t xml:space="preserve">1.3 Биологическое загрязнение </w:t>
      </w:r>
      <w:r w:rsidR="00F504E9" w:rsidRPr="004A6BED">
        <w:rPr>
          <w:rFonts w:ascii="Arial" w:hAnsi="Arial" w:cs="Arial"/>
          <w:sz w:val="24"/>
          <w:szCs w:val="24"/>
        </w:rPr>
        <w:t>земли</w:t>
      </w:r>
      <w:r w:rsidRPr="004A6BED">
        <w:rPr>
          <w:rFonts w:ascii="Arial" w:hAnsi="Arial" w:cs="Arial"/>
          <w:sz w:val="24"/>
          <w:szCs w:val="24"/>
        </w:rPr>
        <w:t xml:space="preserve"> - составная часть органического загрязнения, обусловленного диссеминацией возбудителей инфекционных и инвазионных болезней, а также вредными насекомыми и клещами, переносчиками возбудителей болезней</w:t>
      </w:r>
      <w:r w:rsidR="00A05C82" w:rsidRPr="004A6BED">
        <w:rPr>
          <w:rFonts w:ascii="Arial" w:hAnsi="Arial" w:cs="Arial"/>
          <w:sz w:val="24"/>
          <w:szCs w:val="24"/>
        </w:rPr>
        <w:t xml:space="preserve"> человека, животных и растений.</w:t>
      </w:r>
    </w:p>
    <w:p w:rsidR="00685AE9" w:rsidRPr="004A6BED" w:rsidRDefault="00685AE9" w:rsidP="004A6B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1.4. Инвентаризация загрязненных </w:t>
      </w:r>
      <w:r w:rsidR="00E1486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на территории </w:t>
      </w:r>
      <w:proofErr w:type="spellStart"/>
      <w:r w:rsidR="00A0047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Уковского</w:t>
      </w:r>
      <w:proofErr w:type="spell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</w:t>
      </w:r>
      <w:r w:rsidR="002C6ED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ниципального образования</w:t>
      </w:r>
      <w:r w:rsidR="008E0B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выявление в натуре, обследование, оценка и учет </w:t>
      </w:r>
      <w:r w:rsidR="002C6ED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загрязненных земель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определением их основных характеристик.</w:t>
      </w:r>
    </w:p>
    <w:p w:rsidR="00685AE9" w:rsidRPr="004A6BED" w:rsidRDefault="00831DFC" w:rsidP="004A6BE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1.5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ЕГРН - Единый государственный реестр недвижимости - свод достоверных систематизированных сведений об учтенном в соответствии с Федеральным </w:t>
      </w:r>
      <w:r w:rsidR="00F904F0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 от 13.07.2015 № 218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proofErr w:type="gramEnd"/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685AE9" w:rsidRPr="004A6BED" w:rsidRDefault="00831DFC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1.6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 распоряжением Правительства РФ от 08.07.2015 № 1316-Р.</w:t>
      </w:r>
    </w:p>
    <w:p w:rsidR="002B2F7C" w:rsidRPr="004A6BED" w:rsidRDefault="00831DFC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1.7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 Федеральный классификационный каталог отходов </w:t>
      </w:r>
      <w:r w:rsidR="00725ACE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(ФККО) 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 приказом Росприроднадзора от 22.05.2017 № 242.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Выявление и оценка </w:t>
      </w:r>
      <w:r w:rsidR="00E1486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</w:p>
    <w:p w:rsidR="00AC7D37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2.1. Выявление </w:t>
      </w:r>
      <w:r w:rsidR="00E1486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осуществляется посредством</w:t>
      </w:r>
      <w:r w:rsidR="009904ED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инвентаризации территорий муниципального образования, </w:t>
      </w:r>
      <w:r w:rsidR="00B6005A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AC7D3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маршрутного обследования. </w:t>
      </w:r>
    </w:p>
    <w:p w:rsidR="00685AE9" w:rsidRPr="004A6BED" w:rsidRDefault="00B6005A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Наибольшие риски загрязнения земель возможны на тех территориях, где </w:t>
      </w:r>
      <w:r w:rsidR="00DB465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осуществлялась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э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2.2. Инвентаризация </w:t>
      </w:r>
      <w:r w:rsidR="00824750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осуществляется путем визуального осмотра территории с применением фот</w:t>
      </w:r>
      <w:proofErr w:type="gramStart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о-</w:t>
      </w:r>
      <w:proofErr w:type="gram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и/или видеосъемки, средств GPS/ГЛОНАСС,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Иркутской области, общественных</w:t>
      </w:r>
      <w:r w:rsidR="001337C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объединений и иных организаций, сведений из СМИ</w:t>
      </w:r>
      <w:r w:rsidR="00572894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сети «Интернет».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В ходе инвентаризации для каждого </w:t>
      </w:r>
      <w:r w:rsidR="0044220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участка </w:t>
      </w:r>
      <w:r w:rsidR="00824750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определяются следующие основные характеристики:</w:t>
      </w:r>
    </w:p>
    <w:p w:rsidR="002A0F47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BB6C8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 w:rsidR="00F542D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есторасположение загрязненных земель с указанием адреса, включая наименование муниципального образования, на территории которого </w:t>
      </w:r>
      <w:r w:rsidR="00BB6C8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расположен участок с загрязненными землями</w:t>
      </w:r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координат</w:t>
      </w:r>
      <w:r w:rsidR="00BB6C8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его расположения;</w:t>
      </w:r>
    </w:p>
    <w:p w:rsidR="00BB6C86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BB6C8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 w:rsidR="00F542D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расположение</w:t>
      </w:r>
      <w:r w:rsidR="00BB6C8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возможных источников загрязнения;</w:t>
      </w:r>
      <w:r w:rsidR="008D714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2A0F47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оценка на месте хозяйственного использования территор</w:t>
      </w:r>
      <w:proofErr w:type="gramStart"/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ии и ее</w:t>
      </w:r>
      <w:proofErr w:type="gramEnd"/>
      <w:r w:rsidR="002A0F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районирование по</w:t>
      </w:r>
      <w:r w:rsidR="002A0F47" w:rsidRPr="004A6BED">
        <w:rPr>
          <w:rFonts w:ascii="Arial" w:hAnsi="Arial" w:cs="Arial"/>
          <w:sz w:val="24"/>
          <w:szCs w:val="24"/>
        </w:rPr>
        <w:t xml:space="preserve"> этому признаку, уточнение на карте границ этих районов;</w:t>
      </w:r>
    </w:p>
    <w:p w:rsidR="008D7143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F542D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у</w:t>
      </w:r>
      <w:r w:rsidR="00BF2C6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становление</w:t>
      </w:r>
      <w:r w:rsidR="008D714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собственника земельного участка, объекта капитального строительства, на котором</w:t>
      </w:r>
      <w:r w:rsidR="001D726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расположены загрязненные земли, близлежащие объекты промышленности, а также иные возможные факторы антропогенного воздействия</w:t>
      </w:r>
      <w:r w:rsidR="000C3C9A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приведшие к загрязнению </w:t>
      </w:r>
      <w:r w:rsidR="00320F7E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</w:t>
      </w:r>
      <w:r w:rsidR="001D726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3B3947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8D714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 w:rsidR="003B394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визуальное выявление загрязнения земель и сопутствующих ему признаков (угнетение и поражение растительности)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площадь </w:t>
      </w:r>
      <w:r w:rsidR="005B53E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категория и виды разрешенного использования </w:t>
      </w:r>
      <w:r w:rsidR="005B53E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загрязненного участка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объем и масса загрязняющих веществ, отходов;</w:t>
      </w:r>
      <w:r w:rsidR="00320F7E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</w:t>
      </w:r>
      <w:r w:rsidR="005B53E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первоначальное установление вещества или микроорганизмов, которые привели к загрязнению земель. Х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происхождение, условия образования (принадлежности к определенному производству, технологии);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компонентный состав;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агрегатное состояние;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класс опасности отходов для окружающей среды;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способность к миграции в иные компоненты природной среды;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10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факторы экологического риска, в том числе: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масштаб негативного воздействия </w:t>
      </w:r>
      <w:r w:rsidR="00B021A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привязка к природоохранным объектам (</w:t>
      </w:r>
      <w:proofErr w:type="gramStart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расположен</w:t>
      </w:r>
      <w:proofErr w:type="gram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/не расположен, расстояние от </w:t>
      </w:r>
      <w:r w:rsidR="00B021A5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загрязнённого земельного участка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 ближайших природоохранных объектов);</w:t>
      </w:r>
    </w:p>
    <w:p w:rsidR="00685AE9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расположение </w:t>
      </w:r>
      <w:r w:rsidR="0032444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загрязненного земельного участка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с высокой степенью антропогенной нагрузки;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11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расположение </w:t>
      </w:r>
      <w:r w:rsidR="0032444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территории, входящей в зону экологического бедствия, чрезвычайных ситуаций;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12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) расположение </w:t>
      </w:r>
      <w:r w:rsidR="0032444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685AE9" w:rsidRPr="004A6BED" w:rsidRDefault="00853B91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13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) численность населения, проживающего на территории, окружающая среда которой испытывает негативное воздействие вследствие расположения</w:t>
      </w:r>
      <w:r w:rsidR="0032444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загрязненных земель</w:t>
      </w:r>
      <w:r w:rsidR="00685A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407FE" w:rsidRPr="004A6BED" w:rsidRDefault="00685AE9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2.4. По результатам инвентаризации </w:t>
      </w:r>
      <w:r w:rsidR="00261C5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 земель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составляется акт инвентаризации по форме согласно приложению № 1 к настоящему Положению, содержащий оценку основных характеристик </w:t>
      </w:r>
      <w:r w:rsidR="00261C5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загрязненного участка земли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обязательным приложением фотографического материала.</w:t>
      </w:r>
    </w:p>
    <w:p w:rsidR="009E4BE3" w:rsidRPr="004A6BED" w:rsidRDefault="001B1C14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r w:rsidR="000A55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основании акта инвентаризации,</w:t>
      </w:r>
      <w:r w:rsidR="009E4BE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отбора проб загрязнённых почв,</w:t>
      </w:r>
      <w:r w:rsidR="000A55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администрация районного муниципального образования проводит </w:t>
      </w:r>
      <w:r w:rsidR="007624FB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лабораторные </w:t>
      </w:r>
      <w:r w:rsidR="000A55E9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исследования</w:t>
      </w:r>
      <w:r w:rsidR="007624FB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загрязненных земель</w:t>
      </w:r>
      <w:r w:rsidR="001112AF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 получением итоговой документации</w:t>
      </w:r>
      <w:r w:rsidR="009E4BE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90BA6" w:rsidRPr="004A6BED" w:rsidRDefault="00611E68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6F790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DA4880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Итоговая документация по результатам исследования загрязненных земель состоит </w:t>
      </w:r>
      <w:proofErr w:type="gram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</w:t>
      </w:r>
      <w:proofErr w:type="gramEnd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картограммы с нанесением контуров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почв и земель различной степени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="00DD0068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пояснительная записка к картограммам</w:t>
      </w:r>
      <w:r w:rsidR="001B1C14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сводная экспликация земель с указанием степени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площади и структуры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загрязненных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земель</w:t>
      </w:r>
      <w:r w:rsidR="001B1C14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заключение по существующему состоянию земель, дальнейшему их использованию</w:t>
      </w:r>
      <w:r w:rsidR="001B1C14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перечня мероприятий по устранению отрицательного воздействия загрязненных земель, рекомендаций по их восстановлению.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3.2. Итоговая документация представляется администрации муниципального образования (заказчику), органам государственной власти, уполномоченным на ведение государственного земельного контроля для ведения государственного земельного кадастра, корректировки карт ранее обследованных земель и Минприроды России для оценки экологического состояния.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3.3. Результаты выявления загрязненных земель должны содержать необходимые сведения о степени </w:t>
      </w:r>
      <w:r w:rsidR="00FB1837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земель для обоснованного расчета размеров платы за ущерб, причиняемого в результате загрязнения земель, и установления режима их хозяйственного использования.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3.4. Особые условия использования загрязненных земель и ограничения, связанные с условиями проживания населения и ведением хозяйственной или иной деятельности на загрязненных землях, устанавливаются органами местного самоуправления с учетом результатов специальных обследований в зависимости от характера и уровня загрязнения, а также показателей неблагоприятного воздействия на здоровье человека и окружающую среду, обусловленного загрязнением.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3.5. По результатам проведенных исследований администрацией муниципального образования выносится заключение по существующему состоянию земель, дальнейшему их использованию и принимается решение о: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proofErr w:type="gramStart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использовании</w:t>
      </w:r>
      <w:proofErr w:type="gram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земель в обычном режиме,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proofErr w:type="gramStart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введении</w:t>
      </w:r>
      <w:proofErr w:type="gram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ограничений и особых условий в использовании указанных земель,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proofErr w:type="gramStart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изменении</w:t>
      </w:r>
      <w:proofErr w:type="gramEnd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целевого назначения земель,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консервации земель на установленный срок,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3.6. Подготовку материалов по консервации земель осуществляют органы Министерства природных ресурсов </w:t>
      </w:r>
      <w:r w:rsidR="00256C31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 экологии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Российской Федерации, </w:t>
      </w:r>
      <w:r w:rsidR="000315AD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Минис</w:t>
      </w:r>
      <w:r w:rsidR="00597914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терства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хозяйства Российской Федерации и </w:t>
      </w:r>
      <w:r w:rsidR="000315AD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="003F3FAB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оспотребнадзора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3.7. Консервации подлежат:</w:t>
      </w:r>
    </w:p>
    <w:p w:rsidR="00656D8C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6262C3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сельскохозяйственные земли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E55FE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="00E55FE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средней и высокой степенью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942C1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почв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когда использование по целевому назначению земель с указанными признаками </w:t>
      </w:r>
      <w:r w:rsidR="00044082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приводит к дальнейшему развитию негативных процессов, ухудшению состояния п</w:t>
      </w:r>
      <w:r w:rsidR="00656D8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очв и экологической обстановки;</w:t>
      </w:r>
    </w:p>
    <w:p w:rsidR="00656D8C" w:rsidRPr="004A6BED" w:rsidRDefault="008841B5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земли, с очень высокой степенью </w:t>
      </w:r>
      <w:r w:rsidR="00831DFC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загрязнения</w:t>
      </w:r>
      <w:r w:rsidR="001942C1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обязательном порядке;</w:t>
      </w:r>
    </w:p>
    <w:p w:rsidR="00B90BA6" w:rsidRPr="004A6BED" w:rsidRDefault="00B90BA6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E8645D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загрязненные земли, которые подлежат консервации 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заключениям специалистов</w:t>
      </w:r>
      <w:r w:rsidR="005D0828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отдельных случаях</w:t>
      </w:r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90BA6" w:rsidRPr="004A6BED" w:rsidRDefault="002B2F7C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1" w:name="dst100017"/>
      <w:bookmarkEnd w:id="1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загрязненных землях, переводимых в земли запаса для консервации, или на загрязненных землях, используемых по целевому назначению с установлением особых условий их использования и режима хозяйственной или иной деятельности, с целью предотвращения воздействия неблагоприятных факторов на здоровье человека и окружающую среду и сохранения недвижимого имущества устанавливаются охранные зоны органами местного самоуправления в рамках своей компетенции в соответствии с законодательством Российской</w:t>
      </w:r>
      <w:proofErr w:type="gramEnd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Федерации. </w:t>
      </w:r>
      <w:proofErr w:type="gram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установлении охранных зон определяются органы, учреждения и организации, обеспечивающие сохранение находящихся на загрязненных землях жилых домов, объектов производственного назначения, объектов социального и культурно-бытового обслуживания населения.</w:t>
      </w:r>
      <w:proofErr w:type="gramEnd"/>
    </w:p>
    <w:p w:rsidR="00B90BA6" w:rsidRPr="004A6BED" w:rsidRDefault="002B2F7C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2" w:name="dst100018"/>
      <w:bookmarkEnd w:id="2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снижения уровня неблагоприятного воздействия на здоровье человека и окружающую среду, рационального использования и улучшения качества загрязненных земель, состояние которых требует проведения специальных мероприятий и введения ограничений, связанных с условиями проживания населения и ведением хозяйственной и иной деятельности, разрабатываются программы, проекты землеустройства или планы реабилитационных мероприятий, в соответствии с которыми проводятся в зависимости от характера и уровня загрязнения земель</w:t>
      </w:r>
      <w:proofErr w:type="gramEnd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мелиоративные, </w:t>
      </w:r>
      <w:proofErr w:type="spell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культуртехнические</w:t>
      </w:r>
      <w:proofErr w:type="spellEnd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другие реабилитационные работы.</w:t>
      </w:r>
    </w:p>
    <w:p w:rsidR="00B4327F" w:rsidRPr="004A6BED" w:rsidRDefault="002B2F7C" w:rsidP="00A0047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3" w:name="dst100019"/>
      <w:bookmarkEnd w:id="3"/>
      <w:r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После завершения </w:t>
      </w:r>
      <w:proofErr w:type="spellStart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рекультивационных</w:t>
      </w:r>
      <w:proofErr w:type="spellEnd"/>
      <w:r w:rsidR="00B90BA6" w:rsidRPr="004A6BE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иных восстановительных работ на загрязненных землях на основании данных специальных обследований орган местного самоуправления, принявший решение о введении ограничений, связанных с условиями проживания населения и ведением хозяйственной или иной деятельности на загрязненных землях, принимает решение о дальнейшем использовании восстановленных земель в соответствии с требованиями градостроительных регламентов, строительных, санитарно-гигиенических, природоохранных нормативов и правил.</w:t>
      </w:r>
      <w:proofErr w:type="gramEnd"/>
    </w:p>
    <w:p w:rsidR="00685AE9" w:rsidRPr="00A00477" w:rsidRDefault="00685AE9" w:rsidP="00A004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00477">
        <w:rPr>
          <w:rFonts w:ascii="Courier New" w:eastAsia="Times New Roman" w:hAnsi="Courier New" w:cs="Courier New"/>
          <w:spacing w:val="2"/>
          <w:lang w:eastAsia="ru-RU"/>
        </w:rPr>
        <w:t>Приложение № 2</w:t>
      </w:r>
    </w:p>
    <w:p w:rsidR="00685AE9" w:rsidRPr="00A00477" w:rsidRDefault="00685AE9" w:rsidP="00A004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00477">
        <w:rPr>
          <w:rFonts w:ascii="Courier New" w:eastAsia="Times New Roman" w:hAnsi="Courier New" w:cs="Courier New"/>
          <w:spacing w:val="2"/>
          <w:lang w:eastAsia="ru-RU"/>
        </w:rPr>
        <w:t xml:space="preserve">Акт инвентаризации </w:t>
      </w:r>
      <w:r w:rsidR="00656D8C" w:rsidRPr="00A00477">
        <w:rPr>
          <w:rFonts w:ascii="Courier New" w:eastAsia="Times New Roman" w:hAnsi="Courier New" w:cs="Courier New"/>
          <w:spacing w:val="2"/>
          <w:lang w:eastAsia="ru-RU"/>
        </w:rPr>
        <w:t>загрязненных земель</w:t>
      </w:r>
    </w:p>
    <w:p w:rsidR="00685AE9" w:rsidRPr="00A00477" w:rsidRDefault="00685AE9" w:rsidP="00A004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85AE9" w:rsidRPr="00A00477" w:rsidRDefault="00685AE9" w:rsidP="00A0047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00477">
        <w:rPr>
          <w:rFonts w:ascii="Courier New" w:eastAsia="Times New Roman" w:hAnsi="Courier New" w:cs="Courier New"/>
          <w:spacing w:val="2"/>
          <w:lang w:eastAsia="ru-RU"/>
        </w:rPr>
        <w:t>_____________________                       </w:t>
      </w:r>
      <w:r w:rsidR="00D778FE" w:rsidRPr="00A00477">
        <w:rPr>
          <w:rFonts w:ascii="Courier New" w:eastAsia="Times New Roman" w:hAnsi="Courier New" w:cs="Courier New"/>
          <w:spacing w:val="2"/>
          <w:lang w:eastAsia="ru-RU"/>
        </w:rPr>
        <w:t xml:space="preserve">                              </w:t>
      </w:r>
      <w:r w:rsidRPr="00A00477">
        <w:rPr>
          <w:rFonts w:ascii="Courier New" w:eastAsia="Times New Roman" w:hAnsi="Courier New" w:cs="Courier New"/>
          <w:spacing w:val="2"/>
          <w:lang w:eastAsia="ru-RU"/>
        </w:rPr>
        <w:t> № ___________/_______________</w:t>
      </w:r>
    </w:p>
    <w:p w:rsidR="00685AE9" w:rsidRPr="00A00477" w:rsidRDefault="00685AE9" w:rsidP="00A0047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00477">
        <w:rPr>
          <w:rFonts w:ascii="Courier New" w:eastAsia="Times New Roman" w:hAnsi="Courier New" w:cs="Courier New"/>
          <w:spacing w:val="2"/>
          <w:lang w:eastAsia="ru-RU"/>
        </w:rPr>
        <w:t>      (дата)                                 </w:t>
      </w:r>
      <w:r w:rsidR="00D778FE" w:rsidRPr="00A00477">
        <w:rPr>
          <w:rFonts w:ascii="Courier New" w:eastAsia="Times New Roman" w:hAnsi="Courier New" w:cs="Courier New"/>
          <w:spacing w:val="2"/>
          <w:lang w:eastAsia="ru-RU"/>
        </w:rPr>
        <w:t xml:space="preserve">                                     </w:t>
      </w:r>
      <w:r w:rsidRPr="00A00477">
        <w:rPr>
          <w:rFonts w:ascii="Courier New" w:eastAsia="Times New Roman" w:hAnsi="Courier New" w:cs="Courier New"/>
          <w:spacing w:val="2"/>
          <w:lang w:eastAsia="ru-RU"/>
        </w:rPr>
        <w:t>   (порядковый номер/год)</w:t>
      </w:r>
    </w:p>
    <w:p w:rsidR="009C53E6" w:rsidRPr="00A00477" w:rsidRDefault="009C53E6" w:rsidP="00685A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1819"/>
      </w:tblGrid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00477">
              <w:rPr>
                <w:rFonts w:ascii="Courier New" w:hAnsi="Courier New" w:cs="Courier New"/>
              </w:rPr>
              <w:t>п</w:t>
            </w:r>
            <w:proofErr w:type="gramEnd"/>
            <w:r w:rsidRPr="00A00477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Наименование показателя, критерия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Значение показателя, критерия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Примечание</w:t>
            </w: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Наименование и вид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9E438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Указываются сведения, позволяющие идентифицировать загрязненную территорию. </w:t>
            </w:r>
            <w:r w:rsidR="006262C3" w:rsidRPr="00A00477">
              <w:rPr>
                <w:rFonts w:ascii="Courier New" w:hAnsi="Courier New" w:cs="Courier New"/>
              </w:rPr>
              <w:t>З</w:t>
            </w:r>
            <w:r w:rsidRPr="00A00477">
              <w:rPr>
                <w:rFonts w:ascii="Courier New" w:hAnsi="Courier New" w:cs="Courier New"/>
              </w:rPr>
              <w:t>емельные участки, вокруг и на которых сформировалось загрязнение или которые сами являются загрязненными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Место нахождения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наименование субъекта Российской Федерации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Адрес расположения объекта с указанием ОКТМО, ОКАТО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A00477">
              <w:rPr>
                <w:rFonts w:ascii="Courier New" w:hAnsi="Courier New" w:cs="Courier New"/>
              </w:rPr>
              <w:t>-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r w:rsidR="009E4380" w:rsidRPr="00A00477">
              <w:rPr>
                <w:rFonts w:ascii="Courier New" w:hAnsi="Courier New" w:cs="Courier New"/>
              </w:rPr>
              <w:t>.</w:t>
            </w:r>
            <w:proofErr w:type="gramEnd"/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Система координат - WGS 84, координаты оконтуренного участка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Категория земель (назначение)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сельскогохозяйственного назначения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населенных пунктов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A00477">
              <w:rPr>
                <w:rFonts w:ascii="Courier New" w:hAnsi="Courier New" w:cs="Courier New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особо охраняемых природных территорий и объектов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лесного фонда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водного фонда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земли запаса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Сведения о праве собственности на объект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Площадь объекта, кв. м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59459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Определяется по результатам точного установления координат места нахождения и оконтуривания территории </w:t>
            </w:r>
            <w:r w:rsidR="00594597" w:rsidRPr="00A00477">
              <w:rPr>
                <w:rFonts w:ascii="Courier New" w:hAnsi="Courier New" w:cs="Courier New"/>
              </w:rPr>
              <w:t>загрязненных земель</w:t>
            </w:r>
            <w:r w:rsidRPr="00A00477">
              <w:rPr>
                <w:rFonts w:ascii="Courier New" w:hAnsi="Courier New" w:cs="Courier New"/>
              </w:rPr>
              <w:t xml:space="preserve"> с применением средств GPS/ГЛОНАСС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Характеристика загрязнения (отходов)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Установление характеристик загрязнения (отходов), формирующих загрязненную территорию, по совокупности классификационных признаков: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наименование, происхождение, </w:t>
            </w:r>
            <w:r w:rsidRPr="00A00477">
              <w:rPr>
                <w:rFonts w:ascii="Courier New" w:hAnsi="Courier New" w:cs="Courier New"/>
              </w:rPr>
              <w:lastRenderedPageBreak/>
              <w:t>условия образования (принадлежности к определенному производству, технологии),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компонентный состав (загрязняющие вещества),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агрегатное состояние,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недра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почвы (превышения ЗВ по ПДК, ОДК)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поверхностные воды (Превышения ЗВ по ПДК, ОДУ, ОДК)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подземные воды (превышения ЗВ по ПДК, ОБУВ, ОДК)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растительный мир (степень деградации растительных организмов)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животный мир и иные организмы (степень угнетения животных организмов)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степень миграции ЗВ в компоненты ОС с указанием процессов (течение жидкостей, диффузия, дисперсия, осаждение и др.)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A00477">
              <w:rPr>
                <w:rFonts w:ascii="Courier New" w:hAnsi="Courier New" w:cs="Courier New"/>
              </w:rPr>
              <w:t>расположении</w:t>
            </w:r>
            <w:proofErr w:type="gramEnd"/>
            <w:r w:rsidRPr="00A00477">
              <w:rPr>
                <w:rFonts w:ascii="Courier New" w:hAnsi="Courier New" w:cs="Courier New"/>
              </w:rPr>
              <w:t xml:space="preserve"> </w:t>
            </w:r>
            <w:r w:rsidR="009750B1" w:rsidRPr="00A00477">
              <w:rPr>
                <w:rFonts w:ascii="Courier New" w:hAnsi="Courier New" w:cs="Courier New"/>
              </w:rPr>
              <w:t>загрязненных земель</w:t>
            </w:r>
            <w:r w:rsidRPr="00A00477">
              <w:rPr>
                <w:rFonts w:ascii="Courier New" w:hAnsi="Courier New" w:cs="Courier New"/>
              </w:rPr>
              <w:t xml:space="preserve"> на территории с высокой </w:t>
            </w:r>
            <w:r w:rsidR="007C70C3" w:rsidRPr="00A00477">
              <w:rPr>
                <w:rFonts w:ascii="Courier New" w:hAnsi="Courier New" w:cs="Courier New"/>
              </w:rPr>
              <w:t>степенью антропогенной нагрузки</w:t>
            </w:r>
            <w:r w:rsidRPr="00A00477">
              <w:rPr>
                <w:rFonts w:ascii="Courier New" w:hAnsi="Courier New" w:cs="Courier New"/>
              </w:rPr>
              <w:t>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685AE9" w:rsidRPr="00A00477" w:rsidRDefault="00685AE9" w:rsidP="009750B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расположение </w:t>
            </w:r>
            <w:r w:rsidR="009750B1" w:rsidRPr="00A00477">
              <w:rPr>
                <w:rFonts w:ascii="Courier New" w:hAnsi="Courier New" w:cs="Courier New"/>
              </w:rPr>
              <w:t>загрязненных земель</w:t>
            </w:r>
            <w:r w:rsidRPr="00A00477">
              <w:rPr>
                <w:rFonts w:ascii="Courier New" w:hAnsi="Courier New" w:cs="Courier New"/>
              </w:rPr>
              <w:t xml:space="preserve">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  <w:r w:rsidR="009750B1" w:rsidRPr="00A00477">
              <w:rPr>
                <w:rFonts w:ascii="Courier New" w:hAnsi="Courier New" w:cs="Courier New"/>
              </w:rPr>
              <w:t>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05509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Наличие опасных веществ, указанных в международных договорах, стороной которых </w:t>
            </w:r>
            <w:r w:rsidRPr="00A00477">
              <w:rPr>
                <w:rFonts w:ascii="Courier New" w:hAnsi="Courier New" w:cs="Courier New"/>
              </w:rPr>
              <w:lastRenderedPageBreak/>
              <w:t>является Российская Федерация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lastRenderedPageBreak/>
              <w:t>- Наименование опасного вещества;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Класс опасности;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- Масса (т.), объем (м</w:t>
            </w:r>
            <w:r w:rsidRPr="00A00477">
              <w:rPr>
                <w:rFonts w:ascii="Courier New" w:hAnsi="Courier New" w:cs="Courier New"/>
                <w:vertAlign w:val="superscript"/>
              </w:rPr>
              <w:t>3</w:t>
            </w:r>
            <w:r w:rsidRPr="00A00477">
              <w:rPr>
                <w:rFonts w:ascii="Courier New" w:hAnsi="Courier New" w:cs="Courier New"/>
              </w:rPr>
              <w:t>);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Агрегатное состояние (твердое, жидкое, пастообразное, гелеобразное, </w:t>
            </w:r>
            <w:r w:rsidRPr="00A00477">
              <w:rPr>
                <w:rFonts w:ascii="Courier New" w:hAnsi="Courier New" w:cs="Courier New"/>
              </w:rPr>
              <w:lastRenderedPageBreak/>
              <w:t>суспензия и т.д.)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lastRenderedPageBreak/>
              <w:t>1</w:t>
            </w:r>
            <w:r w:rsidR="00055099" w:rsidRPr="00A00477">
              <w:rPr>
                <w:rFonts w:ascii="Courier New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793454" w:rsidP="007934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Удаленность от</w:t>
            </w:r>
            <w:r w:rsidR="00685AE9" w:rsidRPr="00A00477">
              <w:rPr>
                <w:rFonts w:ascii="Courier New" w:hAnsi="Courier New" w:cs="Courier New"/>
              </w:rPr>
              <w:t xml:space="preserve"> зоны</w:t>
            </w:r>
            <w:r w:rsidRPr="00A00477">
              <w:rPr>
                <w:rFonts w:ascii="Courier New" w:hAnsi="Courier New" w:cs="Courier New"/>
              </w:rPr>
              <w:t xml:space="preserve"> жилой застройки (селитебной зоны)</w:t>
            </w:r>
            <w:r w:rsidR="00685AE9" w:rsidRPr="00A00477">
              <w:rPr>
                <w:rFonts w:ascii="Courier New" w:hAnsi="Courier New" w:cs="Courier New"/>
              </w:rPr>
              <w:t xml:space="preserve">, </w:t>
            </w:r>
            <w:proofErr w:type="gramStart"/>
            <w:r w:rsidR="00685AE9" w:rsidRPr="00A00477">
              <w:rPr>
                <w:rFonts w:ascii="Courier New" w:hAnsi="Courier New" w:cs="Courier New"/>
              </w:rPr>
              <w:t>км</w:t>
            </w:r>
            <w:proofErr w:type="gramEnd"/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Определяются расстояния: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A00477">
              <w:rPr>
                <w:rFonts w:ascii="Courier New" w:hAnsi="Courier New" w:cs="Courier New"/>
              </w:rPr>
              <w:t>по</w:t>
            </w:r>
            <w:proofErr w:type="gramEnd"/>
            <w:r w:rsidRPr="00A00477">
              <w:rPr>
                <w:rFonts w:ascii="Courier New" w:hAnsi="Courier New" w:cs="Courier New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 xml:space="preserve">- 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A00477">
              <w:rPr>
                <w:rFonts w:ascii="Courier New" w:hAnsi="Courier New" w:cs="Courier New"/>
              </w:rPr>
              <w:t>космоснимкам</w:t>
            </w:r>
            <w:proofErr w:type="spellEnd"/>
            <w:r w:rsidRPr="00A00477">
              <w:rPr>
                <w:rFonts w:ascii="Courier New" w:hAnsi="Courier New" w:cs="Courier New"/>
              </w:rPr>
              <w:t xml:space="preserve"> или векторным данным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1</w:t>
            </w:r>
            <w:r w:rsidR="00055099" w:rsidRPr="00A00477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85AE9" w:rsidRPr="00A00477" w:rsidTr="00434C6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05509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1</w:t>
            </w:r>
            <w:r w:rsidR="00055099" w:rsidRPr="00A00477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2F7C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00477">
              <w:rPr>
                <w:rFonts w:ascii="Courier New" w:hAnsi="Courier New" w:cs="Courier New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AE9" w:rsidRPr="00A00477" w:rsidRDefault="00685AE9" w:rsidP="00434C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85AE9" w:rsidRPr="00A00477" w:rsidRDefault="00685AE9" w:rsidP="00A00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0631CF" w:rsidRPr="00685AE9" w:rsidRDefault="000631CF" w:rsidP="00685AE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0631CF" w:rsidRPr="00685AE9" w:rsidSect="00A00477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D" w:rsidRDefault="004D489D" w:rsidP="00E12533">
      <w:pPr>
        <w:spacing w:after="0" w:line="240" w:lineRule="auto"/>
      </w:pPr>
      <w:r>
        <w:separator/>
      </w:r>
    </w:p>
  </w:endnote>
  <w:endnote w:type="continuationSeparator" w:id="0">
    <w:p w:rsidR="004D489D" w:rsidRDefault="004D489D" w:rsidP="00E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D" w:rsidRDefault="004D489D" w:rsidP="00E12533">
      <w:pPr>
        <w:spacing w:after="0" w:line="240" w:lineRule="auto"/>
      </w:pPr>
      <w:r>
        <w:separator/>
      </w:r>
    </w:p>
  </w:footnote>
  <w:footnote w:type="continuationSeparator" w:id="0">
    <w:p w:rsidR="004D489D" w:rsidRDefault="004D489D" w:rsidP="00E1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42323216"/>
      <w:docPartObj>
        <w:docPartGallery w:val="Page Numbers (Top of Page)"/>
        <w:docPartUnique/>
      </w:docPartObj>
    </w:sdtPr>
    <w:sdtEndPr/>
    <w:sdtContent>
      <w:p w:rsidR="00E12533" w:rsidRPr="00E12533" w:rsidRDefault="00E12533">
        <w:pPr>
          <w:pStyle w:val="a7"/>
          <w:jc w:val="center"/>
          <w:rPr>
            <w:rFonts w:ascii="Times New Roman" w:hAnsi="Times New Roman" w:cs="Times New Roman"/>
          </w:rPr>
        </w:pPr>
        <w:r w:rsidRPr="00E12533">
          <w:rPr>
            <w:rFonts w:ascii="Times New Roman" w:hAnsi="Times New Roman" w:cs="Times New Roman"/>
          </w:rPr>
          <w:fldChar w:fldCharType="begin"/>
        </w:r>
        <w:r w:rsidRPr="00E12533">
          <w:rPr>
            <w:rFonts w:ascii="Times New Roman" w:hAnsi="Times New Roman" w:cs="Times New Roman"/>
          </w:rPr>
          <w:instrText>PAGE   \* MERGEFORMAT</w:instrText>
        </w:r>
        <w:r w:rsidRPr="00E12533">
          <w:rPr>
            <w:rFonts w:ascii="Times New Roman" w:hAnsi="Times New Roman" w:cs="Times New Roman"/>
          </w:rPr>
          <w:fldChar w:fldCharType="separate"/>
        </w:r>
        <w:r w:rsidR="00A00477">
          <w:rPr>
            <w:rFonts w:ascii="Times New Roman" w:hAnsi="Times New Roman" w:cs="Times New Roman"/>
            <w:noProof/>
          </w:rPr>
          <w:t>8</w:t>
        </w:r>
        <w:r w:rsidRPr="00E12533">
          <w:rPr>
            <w:rFonts w:ascii="Times New Roman" w:hAnsi="Times New Roman" w:cs="Times New Roman"/>
          </w:rPr>
          <w:fldChar w:fldCharType="end"/>
        </w:r>
      </w:p>
    </w:sdtContent>
  </w:sdt>
  <w:p w:rsidR="00E12533" w:rsidRDefault="00E125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4"/>
    <w:rsid w:val="000105CB"/>
    <w:rsid w:val="00022E4F"/>
    <w:rsid w:val="000315AD"/>
    <w:rsid w:val="0003530F"/>
    <w:rsid w:val="000407FE"/>
    <w:rsid w:val="00044082"/>
    <w:rsid w:val="000548C0"/>
    <w:rsid w:val="00055099"/>
    <w:rsid w:val="000631CF"/>
    <w:rsid w:val="000A55E9"/>
    <w:rsid w:val="000C3C9A"/>
    <w:rsid w:val="001112AF"/>
    <w:rsid w:val="001337C6"/>
    <w:rsid w:val="00143A77"/>
    <w:rsid w:val="001942C1"/>
    <w:rsid w:val="001B1C14"/>
    <w:rsid w:val="001D564B"/>
    <w:rsid w:val="001D7262"/>
    <w:rsid w:val="0023040F"/>
    <w:rsid w:val="00256C31"/>
    <w:rsid w:val="00261C5F"/>
    <w:rsid w:val="00292E35"/>
    <w:rsid w:val="002A0F47"/>
    <w:rsid w:val="002B2F7C"/>
    <w:rsid w:val="002C6ED7"/>
    <w:rsid w:val="00320F7E"/>
    <w:rsid w:val="00324442"/>
    <w:rsid w:val="003B3947"/>
    <w:rsid w:val="003E5092"/>
    <w:rsid w:val="003F3FAB"/>
    <w:rsid w:val="00410E1A"/>
    <w:rsid w:val="00433F7D"/>
    <w:rsid w:val="0044220F"/>
    <w:rsid w:val="00453C25"/>
    <w:rsid w:val="00481516"/>
    <w:rsid w:val="00485034"/>
    <w:rsid w:val="00485AFE"/>
    <w:rsid w:val="004A5CED"/>
    <w:rsid w:val="004A6BED"/>
    <w:rsid w:val="004C6D0F"/>
    <w:rsid w:val="004D489D"/>
    <w:rsid w:val="00520AFE"/>
    <w:rsid w:val="00544E54"/>
    <w:rsid w:val="00572894"/>
    <w:rsid w:val="00594597"/>
    <w:rsid w:val="00597914"/>
    <w:rsid w:val="005A205B"/>
    <w:rsid w:val="005B53E7"/>
    <w:rsid w:val="005D0828"/>
    <w:rsid w:val="00605E07"/>
    <w:rsid w:val="00611E68"/>
    <w:rsid w:val="006262C3"/>
    <w:rsid w:val="00646E71"/>
    <w:rsid w:val="00656D8C"/>
    <w:rsid w:val="006830BC"/>
    <w:rsid w:val="00685AE9"/>
    <w:rsid w:val="00693E5C"/>
    <w:rsid w:val="006F7907"/>
    <w:rsid w:val="007141C1"/>
    <w:rsid w:val="00725ACE"/>
    <w:rsid w:val="00734840"/>
    <w:rsid w:val="00760B24"/>
    <w:rsid w:val="007624FB"/>
    <w:rsid w:val="00793454"/>
    <w:rsid w:val="007A18AF"/>
    <w:rsid w:val="007C70C3"/>
    <w:rsid w:val="008005FC"/>
    <w:rsid w:val="00805C9C"/>
    <w:rsid w:val="00816183"/>
    <w:rsid w:val="00824750"/>
    <w:rsid w:val="00831DFC"/>
    <w:rsid w:val="00837180"/>
    <w:rsid w:val="00853B91"/>
    <w:rsid w:val="00867544"/>
    <w:rsid w:val="008762B5"/>
    <w:rsid w:val="00881506"/>
    <w:rsid w:val="008841B5"/>
    <w:rsid w:val="00893A68"/>
    <w:rsid w:val="008D7143"/>
    <w:rsid w:val="008E0B47"/>
    <w:rsid w:val="00932001"/>
    <w:rsid w:val="00935F9A"/>
    <w:rsid w:val="009750B1"/>
    <w:rsid w:val="009904ED"/>
    <w:rsid w:val="009B5395"/>
    <w:rsid w:val="009C01E8"/>
    <w:rsid w:val="009C1133"/>
    <w:rsid w:val="009C53E6"/>
    <w:rsid w:val="009E4380"/>
    <w:rsid w:val="009E4BE3"/>
    <w:rsid w:val="00A00477"/>
    <w:rsid w:val="00A05C82"/>
    <w:rsid w:val="00A16100"/>
    <w:rsid w:val="00A26AB9"/>
    <w:rsid w:val="00A41754"/>
    <w:rsid w:val="00A61C6B"/>
    <w:rsid w:val="00A624A3"/>
    <w:rsid w:val="00A6495C"/>
    <w:rsid w:val="00A7332F"/>
    <w:rsid w:val="00AA23A1"/>
    <w:rsid w:val="00AC62CD"/>
    <w:rsid w:val="00AC7D37"/>
    <w:rsid w:val="00AD7F44"/>
    <w:rsid w:val="00B021A5"/>
    <w:rsid w:val="00B4327F"/>
    <w:rsid w:val="00B436AF"/>
    <w:rsid w:val="00B6005A"/>
    <w:rsid w:val="00B90BA6"/>
    <w:rsid w:val="00BA1C4B"/>
    <w:rsid w:val="00BB6872"/>
    <w:rsid w:val="00BB6C86"/>
    <w:rsid w:val="00BF2C67"/>
    <w:rsid w:val="00D778FE"/>
    <w:rsid w:val="00D921EF"/>
    <w:rsid w:val="00D94793"/>
    <w:rsid w:val="00DA4880"/>
    <w:rsid w:val="00DB4657"/>
    <w:rsid w:val="00DC236B"/>
    <w:rsid w:val="00DC3F28"/>
    <w:rsid w:val="00DD0068"/>
    <w:rsid w:val="00DD54A7"/>
    <w:rsid w:val="00DE14A2"/>
    <w:rsid w:val="00DE79A1"/>
    <w:rsid w:val="00E07DC2"/>
    <w:rsid w:val="00E12533"/>
    <w:rsid w:val="00E1486C"/>
    <w:rsid w:val="00E23692"/>
    <w:rsid w:val="00E55FEC"/>
    <w:rsid w:val="00E73ED7"/>
    <w:rsid w:val="00E8645D"/>
    <w:rsid w:val="00E91AF9"/>
    <w:rsid w:val="00F25A08"/>
    <w:rsid w:val="00F504E9"/>
    <w:rsid w:val="00F542D5"/>
    <w:rsid w:val="00F904F0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533"/>
  </w:style>
  <w:style w:type="paragraph" w:styleId="a9">
    <w:name w:val="footer"/>
    <w:basedOn w:val="a"/>
    <w:link w:val="aa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533"/>
  </w:style>
  <w:style w:type="character" w:styleId="ab">
    <w:name w:val="annotation reference"/>
    <w:basedOn w:val="a0"/>
    <w:uiPriority w:val="99"/>
    <w:semiHidden/>
    <w:unhideWhenUsed/>
    <w:rsid w:val="00E12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2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5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760B24"/>
  </w:style>
  <w:style w:type="character" w:styleId="a4">
    <w:name w:val="Hyperlink"/>
    <w:basedOn w:val="a0"/>
    <w:uiPriority w:val="99"/>
    <w:semiHidden/>
    <w:unhideWhenUsed/>
    <w:rsid w:val="004C6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4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1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533"/>
  </w:style>
  <w:style w:type="paragraph" w:styleId="a9">
    <w:name w:val="footer"/>
    <w:basedOn w:val="a"/>
    <w:link w:val="aa"/>
    <w:uiPriority w:val="99"/>
    <w:unhideWhenUsed/>
    <w:rsid w:val="00E1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533"/>
  </w:style>
  <w:style w:type="character" w:styleId="ab">
    <w:name w:val="annotation reference"/>
    <w:basedOn w:val="a0"/>
    <w:uiPriority w:val="99"/>
    <w:semiHidden/>
    <w:unhideWhenUsed/>
    <w:rsid w:val="00E12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2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2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2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2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2020-04-05T12:30:00Z</cp:lastPrinted>
  <dcterms:created xsi:type="dcterms:W3CDTF">2021-03-11T01:09:00Z</dcterms:created>
  <dcterms:modified xsi:type="dcterms:W3CDTF">2021-09-28T03:29:00Z</dcterms:modified>
</cp:coreProperties>
</file>