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93EF" w14:textId="1116E94E" w:rsidR="005A014A" w:rsidRPr="005A014A" w:rsidRDefault="007C1C8B" w:rsidP="005A01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24.12.2021год № 173</w:t>
      </w:r>
    </w:p>
    <w:p w14:paraId="2785E5AF" w14:textId="77777777" w:rsidR="005A014A" w:rsidRPr="005A014A" w:rsidRDefault="005A014A" w:rsidP="005A01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6C92458" w14:textId="77777777" w:rsidR="005A014A" w:rsidRPr="005A014A" w:rsidRDefault="005A014A" w:rsidP="005A01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7D841F87" w14:textId="77777777" w:rsidR="005A014A" w:rsidRPr="005A014A" w:rsidRDefault="005A014A" w:rsidP="005A014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НИЖНЕУДИНСКИЙ РАЙОН</w:t>
      </w:r>
    </w:p>
    <w:p w14:paraId="50BA7CE5" w14:textId="77777777" w:rsidR="005A014A" w:rsidRPr="005A014A" w:rsidRDefault="005A014A" w:rsidP="005A014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ДУМА</w:t>
      </w:r>
    </w:p>
    <w:p w14:paraId="1D564AF7" w14:textId="77777777" w:rsidR="005A014A" w:rsidRPr="005A014A" w:rsidRDefault="005A014A" w:rsidP="005A014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УКОВСКОГО</w:t>
      </w:r>
    </w:p>
    <w:p w14:paraId="12869D2E" w14:textId="77777777" w:rsidR="005A014A" w:rsidRPr="005A014A" w:rsidRDefault="005A014A" w:rsidP="005A014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5148B112" w14:textId="77777777" w:rsidR="005A014A" w:rsidRPr="005A014A" w:rsidRDefault="005A014A" w:rsidP="005A014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5A014A">
        <w:rPr>
          <w:rFonts w:ascii="Arial" w:hAnsi="Arial" w:cs="Arial"/>
          <w:b/>
          <w:sz w:val="32"/>
          <w:szCs w:val="32"/>
        </w:rPr>
        <w:t>РЕШЕНИЕ</w:t>
      </w:r>
    </w:p>
    <w:p w14:paraId="6CBDE4B1" w14:textId="77777777" w:rsidR="005A014A" w:rsidRPr="005A014A" w:rsidRDefault="005A014A" w:rsidP="005A014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</w:p>
    <w:p w14:paraId="4BFB3C62" w14:textId="1511ACEC" w:rsidR="005A014A" w:rsidRPr="005A014A" w:rsidRDefault="005A014A" w:rsidP="005A01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ПОКАЗАТЕЛЕЙ, ПЕРЕЧНЯ ИНДИКАТОРОВ РИСКА НАРУШЕНИЙ ОБЯЗАТЕЛЬНЫХ ТРЕБОВАНИЙ ПРИ ОСУЩЕСТВЛЕНИИ МУНИЦИПАЛЬНОГО ЗЕМЕЛЬНОГО КОНТРОЛЯ В  УКОВСКОМ МУНИЦИПАЛЬНОМ</w:t>
      </w:r>
      <w:r w:rsidRPr="005A014A">
        <w:rPr>
          <w:rFonts w:ascii="Arial" w:hAnsi="Arial" w:cs="Arial"/>
          <w:b/>
          <w:sz w:val="32"/>
          <w:szCs w:val="32"/>
        </w:rPr>
        <w:t xml:space="preserve"> ОБРАЗОВАН</w:t>
      </w:r>
      <w:r>
        <w:rPr>
          <w:rFonts w:ascii="Arial" w:hAnsi="Arial" w:cs="Arial"/>
          <w:b/>
          <w:sz w:val="32"/>
          <w:szCs w:val="32"/>
        </w:rPr>
        <w:t>ИИ</w:t>
      </w:r>
    </w:p>
    <w:p w14:paraId="312A49A6" w14:textId="239EBD28" w:rsidR="003D1738" w:rsidRPr="005C5156" w:rsidRDefault="003D1738" w:rsidP="005A014A">
      <w:pPr>
        <w:pStyle w:val="aff3"/>
        <w:suppressAutoHyphens/>
        <w:spacing w:before="0" w:beforeAutospacing="0" w:after="0" w:afterAutospacing="0"/>
        <w:contextualSpacing/>
        <w:rPr>
          <w:rFonts w:cs="Times New Roman"/>
          <w:kern w:val="2"/>
          <w:sz w:val="28"/>
          <w:szCs w:val="28"/>
        </w:rPr>
      </w:pPr>
    </w:p>
    <w:p w14:paraId="2C103497" w14:textId="5D7AE077" w:rsidR="00D06727" w:rsidRPr="005A014A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A014A">
        <w:rPr>
          <w:rFonts w:ascii="Arial" w:hAnsi="Arial" w:cs="Arial"/>
          <w:kern w:val="2"/>
        </w:rPr>
        <w:t xml:space="preserve">В соответствии с </w:t>
      </w:r>
      <w:r w:rsidR="0067371B" w:rsidRPr="005A014A">
        <w:rPr>
          <w:rFonts w:ascii="Arial" w:hAnsi="Arial" w:cs="Arial"/>
          <w:bCs/>
          <w:kern w:val="2"/>
        </w:rPr>
        <w:t>Земельным</w:t>
      </w:r>
      <w:r w:rsidRPr="005A014A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5A014A">
        <w:rPr>
          <w:rFonts w:ascii="Arial" w:hAnsi="Arial" w:cs="Arial"/>
          <w:bCs/>
          <w:kern w:val="2"/>
        </w:rPr>
        <w:t xml:space="preserve">статьей 30 </w:t>
      </w:r>
      <w:r w:rsidRPr="005A014A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A014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A014A">
        <w:rPr>
          <w:rFonts w:ascii="Arial" w:hAnsi="Arial" w:cs="Arial"/>
          <w:bCs/>
          <w:kern w:val="2"/>
        </w:rPr>
        <w:t>руководствуясь Устав</w:t>
      </w:r>
      <w:r w:rsidR="00E70576" w:rsidRPr="005A014A">
        <w:rPr>
          <w:rFonts w:ascii="Arial" w:hAnsi="Arial" w:cs="Arial"/>
          <w:bCs/>
          <w:kern w:val="2"/>
        </w:rPr>
        <w:t>ом</w:t>
      </w:r>
      <w:r w:rsidRPr="005A014A">
        <w:rPr>
          <w:rFonts w:ascii="Arial" w:hAnsi="Arial" w:cs="Arial"/>
          <w:bCs/>
          <w:kern w:val="2"/>
        </w:rPr>
        <w:t xml:space="preserve"> </w:t>
      </w:r>
      <w:proofErr w:type="spellStart"/>
      <w:r w:rsidR="005A014A" w:rsidRPr="005A014A">
        <w:rPr>
          <w:rFonts w:ascii="Arial" w:hAnsi="Arial" w:cs="Arial"/>
          <w:kern w:val="2"/>
        </w:rPr>
        <w:t>Уков</w:t>
      </w:r>
      <w:r w:rsidR="00DE6DE9" w:rsidRPr="005A014A">
        <w:rPr>
          <w:rFonts w:ascii="Arial" w:hAnsi="Arial" w:cs="Arial"/>
          <w:kern w:val="2"/>
        </w:rPr>
        <w:t>ского</w:t>
      </w:r>
      <w:proofErr w:type="spellEnd"/>
      <w:r w:rsidR="00DE6DE9" w:rsidRPr="005A014A">
        <w:rPr>
          <w:rFonts w:ascii="Arial" w:hAnsi="Arial" w:cs="Arial"/>
          <w:kern w:val="2"/>
        </w:rPr>
        <w:t xml:space="preserve"> </w:t>
      </w:r>
      <w:r w:rsidR="00D06727" w:rsidRPr="005A014A">
        <w:rPr>
          <w:rFonts w:ascii="Arial" w:hAnsi="Arial" w:cs="Arial"/>
          <w:kern w:val="2"/>
        </w:rPr>
        <w:t>муниципального образования</w:t>
      </w:r>
      <w:r w:rsidR="00D06727" w:rsidRPr="005A014A">
        <w:rPr>
          <w:rFonts w:ascii="Arial" w:hAnsi="Arial" w:cs="Arial"/>
          <w:bCs/>
          <w:kern w:val="2"/>
        </w:rPr>
        <w:t>, Д</w:t>
      </w:r>
      <w:r w:rsidR="00E70576" w:rsidRPr="005A014A">
        <w:rPr>
          <w:rFonts w:ascii="Arial" w:hAnsi="Arial" w:cs="Arial"/>
          <w:bCs/>
          <w:kern w:val="2"/>
        </w:rPr>
        <w:t>ума</w:t>
      </w:r>
      <w:r w:rsidR="00D06727" w:rsidRPr="005A014A">
        <w:rPr>
          <w:rFonts w:ascii="Arial" w:hAnsi="Arial" w:cs="Arial"/>
          <w:bCs/>
          <w:kern w:val="2"/>
        </w:rPr>
        <w:t xml:space="preserve"> </w:t>
      </w:r>
      <w:proofErr w:type="spellStart"/>
      <w:r w:rsidR="005A014A" w:rsidRPr="005A014A">
        <w:rPr>
          <w:rFonts w:ascii="Arial" w:hAnsi="Arial" w:cs="Arial"/>
          <w:bCs/>
          <w:kern w:val="2"/>
        </w:rPr>
        <w:t>Уков</w:t>
      </w:r>
      <w:r w:rsidR="00DE6DE9" w:rsidRPr="005A014A">
        <w:rPr>
          <w:rFonts w:ascii="Arial" w:hAnsi="Arial" w:cs="Arial"/>
          <w:bCs/>
          <w:kern w:val="2"/>
        </w:rPr>
        <w:t>ского</w:t>
      </w:r>
      <w:proofErr w:type="spellEnd"/>
      <w:r w:rsidR="00DE6DE9" w:rsidRPr="005A014A">
        <w:rPr>
          <w:rFonts w:ascii="Arial" w:hAnsi="Arial" w:cs="Arial"/>
          <w:bCs/>
          <w:kern w:val="2"/>
        </w:rPr>
        <w:t xml:space="preserve"> </w:t>
      </w:r>
      <w:r w:rsidR="00D06727" w:rsidRPr="005A014A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53B9802" w:rsidR="003D1738" w:rsidRDefault="00D06727" w:rsidP="005A014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A014A">
        <w:rPr>
          <w:rFonts w:ascii="Arial" w:hAnsi="Arial" w:cs="Arial"/>
          <w:b/>
          <w:bCs/>
          <w:kern w:val="2"/>
          <w:sz w:val="30"/>
          <w:szCs w:val="30"/>
        </w:rPr>
        <w:t>Р</w:t>
      </w:r>
      <w:r w:rsidR="005A014A" w:rsidRPr="005A014A">
        <w:rPr>
          <w:rFonts w:ascii="Arial" w:hAnsi="Arial" w:cs="Arial"/>
          <w:b/>
          <w:bCs/>
          <w:kern w:val="2"/>
          <w:sz w:val="30"/>
          <w:szCs w:val="30"/>
        </w:rPr>
        <w:t>ЕШИЛА:</w:t>
      </w:r>
    </w:p>
    <w:p w14:paraId="7928A049" w14:textId="77777777" w:rsidR="005A014A" w:rsidRDefault="005A014A" w:rsidP="005A014A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</w:p>
    <w:p w14:paraId="58F451B3" w14:textId="2D91675E" w:rsidR="003D1738" w:rsidRPr="005A014A" w:rsidRDefault="003D1738" w:rsidP="005A014A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  <w:r w:rsidRPr="005C5156">
        <w:rPr>
          <w:bCs/>
          <w:kern w:val="2"/>
          <w:sz w:val="28"/>
          <w:szCs w:val="28"/>
        </w:rPr>
        <w:t>1</w:t>
      </w:r>
      <w:r w:rsidRPr="005A014A">
        <w:rPr>
          <w:rFonts w:ascii="Arial" w:hAnsi="Arial" w:cs="Arial"/>
          <w:bCs/>
          <w:kern w:val="2"/>
        </w:rPr>
        <w:t xml:space="preserve">. Утвердить </w:t>
      </w:r>
      <w:r w:rsidR="00E66D8F" w:rsidRPr="005A014A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B9608C">
          <w:rPr>
            <w:rFonts w:ascii="Arial" w:hAnsi="Arial" w:cs="Arial"/>
          </w:rPr>
          <w:t>показатели</w:t>
        </w:r>
      </w:hyperlink>
      <w:r w:rsidR="00E66D8F" w:rsidRPr="005A014A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5A014A">
        <w:rPr>
          <w:rFonts w:ascii="Arial" w:hAnsi="Arial" w:cs="Arial"/>
          <w:bCs/>
          <w:kern w:val="2"/>
        </w:rPr>
        <w:t xml:space="preserve"> муниципально</w:t>
      </w:r>
      <w:r w:rsidR="00E66D8F" w:rsidRPr="005A014A">
        <w:rPr>
          <w:rFonts w:ascii="Arial" w:hAnsi="Arial" w:cs="Arial"/>
          <w:bCs/>
          <w:kern w:val="2"/>
        </w:rPr>
        <w:t>го</w:t>
      </w:r>
      <w:r w:rsidRPr="005A014A">
        <w:rPr>
          <w:rFonts w:ascii="Arial" w:hAnsi="Arial" w:cs="Arial"/>
          <w:bCs/>
          <w:kern w:val="2"/>
        </w:rPr>
        <w:t xml:space="preserve"> </w:t>
      </w:r>
      <w:r w:rsidR="0067371B" w:rsidRPr="005A014A">
        <w:rPr>
          <w:rFonts w:ascii="Arial" w:hAnsi="Arial" w:cs="Arial"/>
          <w:bCs/>
          <w:kern w:val="2"/>
        </w:rPr>
        <w:t>земельно</w:t>
      </w:r>
      <w:r w:rsidR="00E66D8F" w:rsidRPr="005A014A">
        <w:rPr>
          <w:rFonts w:ascii="Arial" w:hAnsi="Arial" w:cs="Arial"/>
          <w:bCs/>
          <w:kern w:val="2"/>
        </w:rPr>
        <w:t>го</w:t>
      </w:r>
      <w:r w:rsidRPr="005A014A">
        <w:rPr>
          <w:rFonts w:ascii="Arial" w:hAnsi="Arial" w:cs="Arial"/>
          <w:bCs/>
          <w:kern w:val="2"/>
        </w:rPr>
        <w:t xml:space="preserve"> контрол</w:t>
      </w:r>
      <w:r w:rsidR="00E66D8F" w:rsidRPr="005A014A">
        <w:rPr>
          <w:rFonts w:ascii="Arial" w:hAnsi="Arial" w:cs="Arial"/>
          <w:bCs/>
          <w:kern w:val="2"/>
        </w:rPr>
        <w:t>я</w:t>
      </w:r>
      <w:r w:rsidRPr="005A014A">
        <w:rPr>
          <w:rFonts w:ascii="Arial" w:hAnsi="Arial" w:cs="Arial"/>
          <w:bCs/>
          <w:kern w:val="2"/>
        </w:rPr>
        <w:t xml:space="preserve"> в </w:t>
      </w:r>
      <w:proofErr w:type="spellStart"/>
      <w:r w:rsidR="005A014A">
        <w:rPr>
          <w:rFonts w:ascii="Arial" w:hAnsi="Arial" w:cs="Arial"/>
          <w:bCs/>
          <w:kern w:val="2"/>
        </w:rPr>
        <w:t>Уков</w:t>
      </w:r>
      <w:r w:rsidR="00DE6DE9" w:rsidRPr="005A014A">
        <w:rPr>
          <w:rFonts w:ascii="Arial" w:hAnsi="Arial" w:cs="Arial"/>
          <w:bCs/>
          <w:kern w:val="2"/>
        </w:rPr>
        <w:t>ском</w:t>
      </w:r>
      <w:proofErr w:type="spellEnd"/>
      <w:r w:rsidR="00DE6DE9" w:rsidRPr="005A014A">
        <w:rPr>
          <w:rFonts w:ascii="Arial" w:hAnsi="Arial" w:cs="Arial"/>
          <w:bCs/>
          <w:kern w:val="2"/>
        </w:rPr>
        <w:t xml:space="preserve"> </w:t>
      </w:r>
      <w:r w:rsidR="00D06727" w:rsidRPr="005A014A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5A014A">
        <w:rPr>
          <w:rFonts w:ascii="Arial" w:hAnsi="Arial" w:cs="Arial"/>
          <w:i/>
          <w:kern w:val="2"/>
        </w:rPr>
        <w:t xml:space="preserve"> </w:t>
      </w:r>
      <w:r w:rsidRPr="005A014A">
        <w:rPr>
          <w:rFonts w:ascii="Arial" w:hAnsi="Arial" w:cs="Arial"/>
          <w:kern w:val="2"/>
        </w:rPr>
        <w:t>(прилагается)</w:t>
      </w:r>
      <w:r w:rsidRPr="005A014A">
        <w:rPr>
          <w:rFonts w:ascii="Arial" w:hAnsi="Arial" w:cs="Arial"/>
          <w:bCs/>
          <w:kern w:val="2"/>
        </w:rPr>
        <w:t>.</w:t>
      </w:r>
    </w:p>
    <w:p w14:paraId="7781C3ED" w14:textId="68BFC9C9" w:rsidR="00E66D8F" w:rsidRPr="005A014A" w:rsidRDefault="00260493" w:rsidP="005A014A">
      <w:pPr>
        <w:jc w:val="both"/>
        <w:rPr>
          <w:rFonts w:ascii="Arial" w:hAnsi="Arial" w:cs="Arial"/>
        </w:rPr>
      </w:pPr>
      <w:r w:rsidRPr="005A014A">
        <w:rPr>
          <w:rFonts w:ascii="Arial" w:hAnsi="Arial" w:cs="Arial"/>
        </w:rPr>
        <w:t>2</w:t>
      </w:r>
      <w:r w:rsidR="00E66D8F" w:rsidRPr="005A014A">
        <w:rPr>
          <w:rFonts w:ascii="Arial" w:hAnsi="Arial" w:cs="Arial"/>
        </w:rPr>
        <w:t xml:space="preserve">. Опубликовать настоящее решение в «Вестнике </w:t>
      </w:r>
      <w:proofErr w:type="spellStart"/>
      <w:r w:rsidR="005A014A">
        <w:rPr>
          <w:rFonts w:ascii="Arial" w:hAnsi="Arial" w:cs="Arial"/>
        </w:rPr>
        <w:t>Уковского</w:t>
      </w:r>
      <w:proofErr w:type="spellEnd"/>
      <w:r w:rsidR="005A014A">
        <w:rPr>
          <w:rFonts w:ascii="Arial" w:hAnsi="Arial" w:cs="Arial"/>
        </w:rPr>
        <w:t xml:space="preserve"> городского</w:t>
      </w:r>
      <w:r w:rsidR="00E66D8F" w:rsidRPr="005A014A">
        <w:rPr>
          <w:rFonts w:ascii="Arial" w:hAnsi="Arial" w:cs="Arial"/>
        </w:rPr>
        <w:t xml:space="preserve"> поселения» и разместить в информационно - телекоммуникационной сети «Интернет».</w:t>
      </w:r>
    </w:p>
    <w:p w14:paraId="4846559B" w14:textId="511608C5" w:rsidR="00E66D8F" w:rsidRPr="005A014A" w:rsidRDefault="00260493" w:rsidP="005A014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A014A">
        <w:rPr>
          <w:rFonts w:ascii="Arial" w:hAnsi="Arial" w:cs="Arial"/>
          <w:b w:val="0"/>
          <w:sz w:val="24"/>
          <w:szCs w:val="24"/>
        </w:rPr>
        <w:t>3</w:t>
      </w:r>
      <w:r w:rsidR="00E66D8F" w:rsidRPr="005A014A">
        <w:rPr>
          <w:rFonts w:ascii="Arial" w:hAnsi="Arial" w:cs="Arial"/>
          <w:b w:val="0"/>
          <w:sz w:val="24"/>
          <w:szCs w:val="24"/>
        </w:rPr>
        <w:t>.</w:t>
      </w:r>
      <w:r w:rsidR="00E66D8F" w:rsidRPr="005A014A">
        <w:rPr>
          <w:rFonts w:ascii="Arial" w:hAnsi="Arial" w:cs="Arial"/>
          <w:sz w:val="24"/>
          <w:szCs w:val="24"/>
        </w:rPr>
        <w:t xml:space="preserve"> </w:t>
      </w:r>
      <w:r w:rsidR="00E66D8F" w:rsidRPr="005A014A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20AD146A" w14:textId="1329B2DF" w:rsidR="005A014A" w:rsidRPr="005A014A" w:rsidRDefault="005A014A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A014A">
        <w:rPr>
          <w:rFonts w:ascii="Arial" w:hAnsi="Arial" w:cs="Arial"/>
          <w:kern w:val="2"/>
          <w:lang w:eastAsia="en-US"/>
        </w:rPr>
        <w:t xml:space="preserve">Председатель </w:t>
      </w:r>
      <w:proofErr w:type="spellStart"/>
      <w:r w:rsidRPr="005A014A">
        <w:rPr>
          <w:rFonts w:ascii="Arial" w:hAnsi="Arial" w:cs="Arial"/>
          <w:kern w:val="2"/>
          <w:lang w:eastAsia="en-US"/>
        </w:rPr>
        <w:t>Уковского</w:t>
      </w:r>
      <w:proofErr w:type="spellEnd"/>
    </w:p>
    <w:p w14:paraId="2AF4FA0E" w14:textId="35C6580F" w:rsidR="005A014A" w:rsidRPr="005A014A" w:rsidRDefault="005A014A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A014A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152CFD96" w14:textId="7A091790" w:rsidR="005A014A" w:rsidRPr="005A014A" w:rsidRDefault="005A014A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 w:rsidRPr="005A014A">
        <w:rPr>
          <w:rFonts w:ascii="Arial" w:hAnsi="Arial" w:cs="Arial"/>
          <w:kern w:val="2"/>
          <w:lang w:eastAsia="en-US"/>
        </w:rPr>
        <w:t>Т.Г.Скобелкина</w:t>
      </w:r>
      <w:proofErr w:type="spellEnd"/>
    </w:p>
    <w:p w14:paraId="4D7D4649" w14:textId="778ED55B" w:rsidR="00DE6DE9" w:rsidRPr="005A014A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A014A">
        <w:rPr>
          <w:rFonts w:ascii="Arial" w:hAnsi="Arial" w:cs="Arial"/>
          <w:kern w:val="2"/>
          <w:lang w:eastAsia="en-US"/>
        </w:rPr>
        <w:t xml:space="preserve">Глава </w:t>
      </w:r>
      <w:proofErr w:type="spellStart"/>
      <w:r w:rsidR="005A014A" w:rsidRPr="005A014A">
        <w:rPr>
          <w:rFonts w:ascii="Arial" w:hAnsi="Arial" w:cs="Arial"/>
          <w:kern w:val="2"/>
          <w:lang w:eastAsia="en-US"/>
        </w:rPr>
        <w:t>Уков</w:t>
      </w:r>
      <w:r w:rsidRPr="005A014A">
        <w:rPr>
          <w:rFonts w:ascii="Arial" w:hAnsi="Arial" w:cs="Arial"/>
          <w:kern w:val="2"/>
          <w:lang w:eastAsia="en-US"/>
        </w:rPr>
        <w:t>ского</w:t>
      </w:r>
      <w:proofErr w:type="spellEnd"/>
      <w:r w:rsidRPr="005A014A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Pr="005A014A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5A014A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D9BECF5" w14:textId="21DE583C" w:rsidR="005A014A" w:rsidRPr="005A014A" w:rsidRDefault="005A014A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 w:rsidRPr="005A014A">
        <w:rPr>
          <w:rFonts w:ascii="Arial" w:hAnsi="Arial" w:cs="Arial"/>
          <w:kern w:val="2"/>
          <w:lang w:eastAsia="en-US"/>
        </w:rPr>
        <w:t>А.А.Савин</w:t>
      </w:r>
      <w:proofErr w:type="spellEnd"/>
    </w:p>
    <w:p w14:paraId="0718A65E" w14:textId="14FA5E20" w:rsidR="00DE6DE9" w:rsidRPr="005C515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B9608C">
          <w:headerReference w:type="default" r:id="rId9"/>
          <w:footerReference w:type="default" r:id="rId10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A014A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A014A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A014A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0E416EDA" w:rsidR="003D1738" w:rsidRPr="005A014A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5A014A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5A014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proofErr w:type="spellStart"/>
            <w:r w:rsidR="005A014A">
              <w:rPr>
                <w:rFonts w:ascii="Courier New" w:hAnsi="Courier New" w:cs="Courier New"/>
                <w:kern w:val="2"/>
                <w:sz w:val="22"/>
                <w:szCs w:val="22"/>
              </w:rPr>
              <w:t>Уков</w:t>
            </w:r>
            <w:r w:rsidR="00DE6DE9" w:rsidRPr="005A014A">
              <w:rPr>
                <w:rFonts w:ascii="Courier New" w:hAnsi="Courier New" w:cs="Courier New"/>
                <w:kern w:val="2"/>
                <w:sz w:val="22"/>
                <w:szCs w:val="22"/>
              </w:rPr>
              <w:t>ского</w:t>
            </w:r>
            <w:proofErr w:type="spellEnd"/>
            <w:r w:rsidR="005A014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5A014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71AEE7B4" w:rsidR="003D1738" w:rsidRPr="005A014A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7C1C8B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7C1C8B" w:rsidRPr="007C1C8B">
              <w:rPr>
                <w:rFonts w:ascii="Courier New" w:hAnsi="Courier New" w:cs="Courier New"/>
                <w:kern w:val="2"/>
                <w:sz w:val="22"/>
                <w:szCs w:val="22"/>
              </w:rPr>
              <w:t>24</w:t>
            </w:r>
            <w:r w:rsidRPr="007C1C8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66D8F" w:rsidRPr="007C1C8B">
              <w:rPr>
                <w:rFonts w:ascii="Courier New" w:hAnsi="Courier New" w:cs="Courier New"/>
                <w:kern w:val="2"/>
                <w:sz w:val="22"/>
                <w:szCs w:val="22"/>
              </w:rPr>
              <w:t>дека</w:t>
            </w:r>
            <w:r w:rsidRPr="007C1C8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бря 2021 г. № </w:t>
            </w:r>
            <w:r w:rsidR="007C1C8B" w:rsidRPr="007C1C8B">
              <w:rPr>
                <w:rFonts w:ascii="Courier New" w:hAnsi="Courier New" w:cs="Courier New"/>
                <w:kern w:val="2"/>
                <w:sz w:val="22"/>
                <w:szCs w:val="22"/>
              </w:rPr>
              <w:t>173</w:t>
            </w:r>
          </w:p>
        </w:tc>
      </w:tr>
    </w:tbl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B9608C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9608C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B9608C">
        <w:rPr>
          <w:rFonts w:ascii="Arial" w:hAnsi="Arial" w:cs="Arial"/>
          <w:sz w:val="28"/>
          <w:szCs w:val="28"/>
        </w:rPr>
        <w:t xml:space="preserve"> </w:t>
      </w:r>
      <w:r w:rsidRPr="00B9608C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B988A65" w14:textId="39E383FA" w:rsidR="00260493" w:rsidRPr="00B9608C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9608C">
        <w:rPr>
          <w:rFonts w:ascii="Arial" w:hAnsi="Arial" w:cs="Arial"/>
          <w:sz w:val="28"/>
          <w:szCs w:val="28"/>
        </w:rPr>
        <w:t>ДЛЯ МУНИЦИПАЛЬНОГО ЗЕМЕЛЬНОГО</w:t>
      </w:r>
    </w:p>
    <w:p w14:paraId="684ACFA5" w14:textId="6D51F5E6" w:rsidR="00052123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9608C">
        <w:rPr>
          <w:rFonts w:ascii="Arial" w:hAnsi="Arial" w:cs="Arial"/>
          <w:sz w:val="28"/>
          <w:szCs w:val="28"/>
        </w:rPr>
        <w:t>КОНТРОЛЯ</w:t>
      </w:r>
      <w:r w:rsidR="00B9608C">
        <w:rPr>
          <w:rFonts w:ascii="Arial" w:hAnsi="Arial" w:cs="Arial"/>
          <w:sz w:val="28"/>
          <w:szCs w:val="28"/>
        </w:rPr>
        <w:t xml:space="preserve"> В УКОВСКОМ </w:t>
      </w:r>
      <w:r w:rsidR="00BA1818">
        <w:rPr>
          <w:rFonts w:ascii="Arial" w:hAnsi="Arial" w:cs="Arial"/>
          <w:sz w:val="28"/>
          <w:szCs w:val="28"/>
        </w:rPr>
        <w:t>МУНИЦИПАЛЬНОМ ОБРАЗОВАНИИ</w:t>
      </w:r>
    </w:p>
    <w:p w14:paraId="7BE723B6" w14:textId="77777777" w:rsidR="00BA1818" w:rsidRPr="00B9608C" w:rsidRDefault="00BA1818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14:paraId="5C5FAD1A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1. Ключевые показатели земельного контроля и их целевые значения определены в таблице 1.</w:t>
      </w:r>
    </w:p>
    <w:p w14:paraId="5D80B61B" w14:textId="77777777" w:rsidR="00BA1818" w:rsidRPr="00BA1818" w:rsidRDefault="00BA1818" w:rsidP="00BA1818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14:paraId="2DD706B9" w14:textId="77777777" w:rsidR="00BA1818" w:rsidRPr="00BA1818" w:rsidRDefault="00BA1818" w:rsidP="00BA1818">
      <w:pPr>
        <w:suppressAutoHyphens/>
        <w:autoSpaceDE w:val="0"/>
        <w:ind w:firstLine="720"/>
        <w:jc w:val="right"/>
        <w:outlineLvl w:val="1"/>
        <w:rPr>
          <w:rFonts w:ascii="Courier New" w:hAnsi="Courier New" w:cs="Courier New"/>
          <w:sz w:val="22"/>
          <w:szCs w:val="22"/>
          <w:lang w:eastAsia="zh-CN"/>
        </w:rPr>
      </w:pPr>
      <w:r w:rsidRPr="00BA1818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p w14:paraId="2D29A3AD" w14:textId="77777777" w:rsidR="00BA1818" w:rsidRPr="00BA1818" w:rsidRDefault="00BA1818" w:rsidP="00BA1818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1417"/>
      </w:tblGrid>
      <w:tr w:rsidR="00BA1818" w:rsidRPr="00BA1818" w14:paraId="76D89159" w14:textId="77777777" w:rsidTr="00BA181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DBA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firstLine="720"/>
              <w:jc w:val="center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629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hanging="27"/>
              <w:jc w:val="center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Целевые значения</w:t>
            </w:r>
          </w:p>
        </w:tc>
      </w:tr>
      <w:tr w:rsidR="00BA1818" w:rsidRPr="00BA1818" w14:paraId="653945D0" w14:textId="77777777" w:rsidTr="00BA181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4D9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left="142"/>
              <w:jc w:val="both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09DD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100%</w:t>
            </w:r>
          </w:p>
        </w:tc>
      </w:tr>
      <w:tr w:rsidR="00BA1818" w:rsidRPr="00BA1818" w14:paraId="6800C4BE" w14:textId="77777777" w:rsidTr="00BA181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74B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left="142"/>
              <w:jc w:val="both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2651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60%</w:t>
            </w:r>
          </w:p>
        </w:tc>
      </w:tr>
      <w:tr w:rsidR="00BA1818" w:rsidRPr="00BA1818" w14:paraId="171B124B" w14:textId="77777777" w:rsidTr="00BA181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ACA1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left="142"/>
              <w:jc w:val="both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5CC8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5%</w:t>
            </w:r>
          </w:p>
        </w:tc>
      </w:tr>
      <w:tr w:rsidR="00BA1818" w:rsidRPr="00BA1818" w14:paraId="0E8D52AB" w14:textId="77777777" w:rsidTr="00BA1818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79E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left="142"/>
              <w:jc w:val="both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240" w14:textId="77777777" w:rsidR="00BA1818" w:rsidRPr="00BA1818" w:rsidRDefault="00BA1818" w:rsidP="00BA1818">
            <w:pPr>
              <w:suppressAutoHyphens/>
              <w:autoSpaceDE w:val="0"/>
              <w:spacing w:line="256" w:lineRule="auto"/>
              <w:ind w:firstLine="115"/>
              <w:jc w:val="center"/>
              <w:rPr>
                <w:rFonts w:ascii="Arial" w:hAnsi="Arial" w:cs="Arial"/>
                <w:lang w:eastAsia="zh-CN"/>
              </w:rPr>
            </w:pPr>
            <w:r w:rsidRPr="00BA1818">
              <w:rPr>
                <w:rFonts w:ascii="Arial" w:hAnsi="Arial" w:cs="Arial"/>
                <w:lang w:eastAsia="zh-CN"/>
              </w:rPr>
              <w:t>80%</w:t>
            </w:r>
          </w:p>
        </w:tc>
      </w:tr>
    </w:tbl>
    <w:p w14:paraId="5EA928CC" w14:textId="77777777" w:rsidR="00BA1818" w:rsidRPr="00BA1818" w:rsidRDefault="00BA1818" w:rsidP="00BA1818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14:paraId="1A8F04EC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7BBC959E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1) количество проведенных плановых контрольных мероприятий;</w:t>
      </w:r>
    </w:p>
    <w:p w14:paraId="0CC4BDF8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2) количество проведенных внеплановых контрольных мероприятий;</w:t>
      </w:r>
    </w:p>
    <w:p w14:paraId="72B89866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3) количество поступивших возражений в отношении акта контрольного мероприятия;</w:t>
      </w:r>
    </w:p>
    <w:p w14:paraId="2EBB81EF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4) количество выданных предписаний об устранении нарушений обязательных требований;</w:t>
      </w:r>
    </w:p>
    <w:p w14:paraId="6A74717B" w14:textId="77777777" w:rsidR="00BA1818" w:rsidRPr="00BA1818" w:rsidRDefault="00BA1818" w:rsidP="00BA1818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  <w:r w:rsidRPr="00BA1818">
        <w:rPr>
          <w:rFonts w:ascii="Arial" w:hAnsi="Arial" w:cs="Arial"/>
          <w:lang w:eastAsia="zh-CN"/>
        </w:rPr>
        <w:t>5) количество устраненных нарушений обязательных требований.</w:t>
      </w:r>
    </w:p>
    <w:p w14:paraId="10327CB7" w14:textId="77777777" w:rsidR="00BA1818" w:rsidRPr="00BA1818" w:rsidRDefault="00BA1818" w:rsidP="00BA1818">
      <w:pPr>
        <w:ind w:firstLine="567"/>
        <w:jc w:val="right"/>
        <w:rPr>
          <w:rFonts w:ascii="Arial" w:hAnsi="Arial" w:cs="Arial"/>
        </w:rPr>
      </w:pPr>
    </w:p>
    <w:p w14:paraId="18DCC484" w14:textId="62274440" w:rsidR="00755710" w:rsidRPr="00B9608C" w:rsidRDefault="00260493" w:rsidP="00BA1818">
      <w:pPr>
        <w:pStyle w:val="ConsPlusNormal"/>
        <w:ind w:firstLine="0"/>
        <w:rPr>
          <w:bCs/>
          <w:sz w:val="24"/>
          <w:szCs w:val="24"/>
        </w:rPr>
      </w:pPr>
      <w:r w:rsidRPr="00B9608C">
        <w:rPr>
          <w:bCs/>
          <w:sz w:val="24"/>
          <w:szCs w:val="24"/>
        </w:rPr>
        <w:t xml:space="preserve"> </w:t>
      </w:r>
    </w:p>
    <w:p w14:paraId="47D36F61" w14:textId="2FE10D85" w:rsidR="00B9608C" w:rsidRPr="00B9608C" w:rsidRDefault="00B9608C" w:rsidP="00B9608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_GoBack"/>
      <w:bookmarkEnd w:id="1"/>
    </w:p>
    <w:sectPr w:rsidR="00B9608C" w:rsidRPr="00B9608C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FFAD" w14:textId="77777777" w:rsidR="00381723" w:rsidRDefault="00381723" w:rsidP="00755710">
      <w:r>
        <w:separator/>
      </w:r>
    </w:p>
  </w:endnote>
  <w:endnote w:type="continuationSeparator" w:id="0">
    <w:p w14:paraId="7A032C43" w14:textId="77777777" w:rsidR="00381723" w:rsidRDefault="0038172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3F3D" w14:textId="77777777" w:rsidR="00381723" w:rsidRDefault="00381723" w:rsidP="00755710">
      <w:r>
        <w:separator/>
      </w:r>
    </w:p>
  </w:footnote>
  <w:footnote w:type="continuationSeparator" w:id="0">
    <w:p w14:paraId="16A524FA" w14:textId="77777777" w:rsidR="00381723" w:rsidRDefault="0038172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5A014A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A1818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5C18"/>
    <w:rsid w:val="002D55A5"/>
    <w:rsid w:val="003476D7"/>
    <w:rsid w:val="00381723"/>
    <w:rsid w:val="0038480C"/>
    <w:rsid w:val="003B2065"/>
    <w:rsid w:val="003D1738"/>
    <w:rsid w:val="00435B0C"/>
    <w:rsid w:val="00473373"/>
    <w:rsid w:val="00482FAF"/>
    <w:rsid w:val="00507F47"/>
    <w:rsid w:val="005A014A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1C8B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4169F"/>
    <w:rsid w:val="00B91965"/>
    <w:rsid w:val="00B9608C"/>
    <w:rsid w:val="00BA1818"/>
    <w:rsid w:val="00C14044"/>
    <w:rsid w:val="00C6298A"/>
    <w:rsid w:val="00D04D9E"/>
    <w:rsid w:val="00D06727"/>
    <w:rsid w:val="00D80506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A958-4E2A-4A54-9BB8-5FED305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2021-10-01T08:56:00Z</cp:lastPrinted>
  <dcterms:created xsi:type="dcterms:W3CDTF">2021-12-23T06:16:00Z</dcterms:created>
  <dcterms:modified xsi:type="dcterms:W3CDTF">2021-12-28T02:15:00Z</dcterms:modified>
</cp:coreProperties>
</file>