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2D92E47A" w:rsidR="00DE6DE9" w:rsidRPr="00D41EB5" w:rsidRDefault="00D41EB5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D41EB5">
        <w:rPr>
          <w:rFonts w:ascii="Arial" w:hAnsi="Arial" w:cs="Arial"/>
          <w:b/>
          <w:sz w:val="32"/>
          <w:szCs w:val="32"/>
        </w:rPr>
        <w:t>07</w:t>
      </w:r>
      <w:r w:rsidR="00DE6DE9" w:rsidRPr="00D41EB5">
        <w:rPr>
          <w:rFonts w:ascii="Arial" w:hAnsi="Arial" w:cs="Arial"/>
          <w:b/>
          <w:sz w:val="32"/>
          <w:szCs w:val="32"/>
        </w:rPr>
        <w:t>.</w:t>
      </w:r>
      <w:r w:rsidR="00273BAB" w:rsidRPr="00D41EB5">
        <w:rPr>
          <w:rFonts w:ascii="Arial" w:hAnsi="Arial" w:cs="Arial"/>
          <w:b/>
          <w:sz w:val="32"/>
          <w:szCs w:val="32"/>
        </w:rPr>
        <w:t>0</w:t>
      </w:r>
      <w:r w:rsidR="00E66D8F" w:rsidRPr="00D41EB5">
        <w:rPr>
          <w:rFonts w:ascii="Arial" w:hAnsi="Arial" w:cs="Arial"/>
          <w:b/>
          <w:sz w:val="32"/>
          <w:szCs w:val="32"/>
        </w:rPr>
        <w:t>2</w:t>
      </w:r>
      <w:r w:rsidR="00DE6DE9" w:rsidRPr="00D41EB5">
        <w:rPr>
          <w:rFonts w:ascii="Arial" w:hAnsi="Arial" w:cs="Arial"/>
          <w:b/>
          <w:sz w:val="32"/>
          <w:szCs w:val="32"/>
        </w:rPr>
        <w:t>.202</w:t>
      </w:r>
      <w:r w:rsidR="00273BAB" w:rsidRPr="00D41EB5">
        <w:rPr>
          <w:rFonts w:ascii="Arial" w:hAnsi="Arial" w:cs="Arial"/>
          <w:b/>
          <w:sz w:val="32"/>
          <w:szCs w:val="32"/>
        </w:rPr>
        <w:t>2</w:t>
      </w:r>
      <w:r w:rsidR="00677723">
        <w:rPr>
          <w:rFonts w:ascii="Arial" w:hAnsi="Arial" w:cs="Arial"/>
          <w:b/>
          <w:sz w:val="32"/>
          <w:szCs w:val="32"/>
        </w:rPr>
        <w:t>ГОД</w:t>
      </w:r>
      <w:r w:rsidR="00DE6DE9" w:rsidRPr="00D41EB5">
        <w:rPr>
          <w:rFonts w:ascii="Arial" w:hAnsi="Arial" w:cs="Arial"/>
          <w:b/>
          <w:sz w:val="32"/>
          <w:szCs w:val="32"/>
        </w:rPr>
        <w:t xml:space="preserve"> №</w:t>
      </w:r>
      <w:r w:rsidRPr="00D41EB5">
        <w:rPr>
          <w:rFonts w:ascii="Arial" w:hAnsi="Arial" w:cs="Arial"/>
          <w:b/>
          <w:sz w:val="32"/>
          <w:szCs w:val="32"/>
        </w:rPr>
        <w:t>177</w:t>
      </w:r>
    </w:p>
    <w:p w14:paraId="65511024" w14:textId="77777777" w:rsidR="00DE6DE9" w:rsidRPr="007B0C3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7B0C3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7B0C3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7B0C35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560C2DF9" w:rsidR="00DE6DE9" w:rsidRPr="007B0C35" w:rsidRDefault="007B0C3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DE6DE9" w:rsidRPr="007B0C35">
        <w:rPr>
          <w:rFonts w:ascii="Arial" w:hAnsi="Arial" w:cs="Arial"/>
          <w:b/>
          <w:sz w:val="32"/>
          <w:szCs w:val="32"/>
        </w:rPr>
        <w:t>СКОЕ</w:t>
      </w:r>
    </w:p>
    <w:p w14:paraId="3668548D" w14:textId="77777777" w:rsidR="00DE6DE9" w:rsidRPr="007B0C35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7B0C35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>ДУМА</w:t>
      </w:r>
    </w:p>
    <w:p w14:paraId="6A388831" w14:textId="2FA40F6C" w:rsidR="003D1738" w:rsidRPr="007B0C35" w:rsidRDefault="00E97DE3" w:rsidP="007B0C35">
      <w:pPr>
        <w:jc w:val="center"/>
        <w:rPr>
          <w:rFonts w:ascii="Arial" w:hAnsi="Arial" w:cs="Arial"/>
          <w:b/>
          <w:sz w:val="32"/>
          <w:szCs w:val="32"/>
        </w:rPr>
      </w:pPr>
      <w:r w:rsidRPr="007B0C35">
        <w:rPr>
          <w:rFonts w:ascii="Arial" w:hAnsi="Arial" w:cs="Arial"/>
          <w:b/>
          <w:sz w:val="32"/>
          <w:szCs w:val="32"/>
        </w:rPr>
        <w:t xml:space="preserve"> </w:t>
      </w:r>
      <w:r w:rsidR="007B0C35">
        <w:rPr>
          <w:rFonts w:ascii="Arial" w:hAnsi="Arial" w:cs="Arial"/>
          <w:b/>
          <w:sz w:val="32"/>
          <w:szCs w:val="32"/>
        </w:rPr>
        <w:t xml:space="preserve">РЕШЕНИЕ </w:t>
      </w:r>
    </w:p>
    <w:p w14:paraId="15CDBCC9" w14:textId="77777777" w:rsidR="003D1738" w:rsidRPr="007B0C35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7B0C35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B0C35">
        <w:rPr>
          <w:rFonts w:ascii="Arial" w:hAnsi="Arial" w:cs="Arial"/>
          <w:kern w:val="2"/>
          <w:sz w:val="32"/>
          <w:szCs w:val="32"/>
        </w:rPr>
        <w:t xml:space="preserve"> </w:t>
      </w:r>
      <w:r w:rsidRPr="007B0C35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7B0C35">
        <w:rPr>
          <w:rFonts w:ascii="Arial" w:hAnsi="Arial" w:cs="Arial"/>
          <w:sz w:val="32"/>
          <w:szCs w:val="32"/>
        </w:rPr>
        <w:t xml:space="preserve"> </w:t>
      </w:r>
      <w:r w:rsidRPr="007B0C35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7B0C35">
        <w:rPr>
          <w:rFonts w:ascii="Arial" w:hAnsi="Arial" w:cs="Arial"/>
          <w:sz w:val="32"/>
          <w:szCs w:val="32"/>
        </w:rPr>
        <w:t xml:space="preserve"> </w:t>
      </w:r>
    </w:p>
    <w:p w14:paraId="51123A60" w14:textId="071D7869" w:rsidR="00052123" w:rsidRPr="007B0C35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B0C35">
        <w:rPr>
          <w:rFonts w:ascii="Arial" w:hAnsi="Arial" w:cs="Arial"/>
          <w:sz w:val="32"/>
          <w:szCs w:val="32"/>
        </w:rPr>
        <w:t xml:space="preserve"> </w:t>
      </w:r>
      <w:r w:rsidR="00E66D8F" w:rsidRPr="007B0C35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7B0C35">
        <w:rPr>
          <w:rFonts w:ascii="Arial" w:hAnsi="Arial" w:cs="Arial"/>
          <w:sz w:val="32"/>
          <w:szCs w:val="32"/>
        </w:rPr>
        <w:t xml:space="preserve"> </w:t>
      </w:r>
      <w:r w:rsidR="00E66D8F" w:rsidRPr="007B0C35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7B0C35">
        <w:rPr>
          <w:rFonts w:ascii="Arial" w:hAnsi="Arial" w:cs="Arial"/>
          <w:sz w:val="32"/>
          <w:szCs w:val="32"/>
        </w:rPr>
        <w:t>ЖИЛИЩНОГО</w:t>
      </w:r>
      <w:r w:rsidR="007B0C35" w:rsidRPr="007B0C35">
        <w:rPr>
          <w:rFonts w:ascii="Arial" w:hAnsi="Arial" w:cs="Arial"/>
          <w:sz w:val="32"/>
          <w:szCs w:val="32"/>
        </w:rPr>
        <w:t xml:space="preserve"> КОНТРОЛЯ В УКОВ</w:t>
      </w:r>
      <w:r w:rsidR="00E66D8F" w:rsidRPr="007B0C35">
        <w:rPr>
          <w:rFonts w:ascii="Arial" w:hAnsi="Arial" w:cs="Arial"/>
          <w:sz w:val="32"/>
          <w:szCs w:val="32"/>
        </w:rPr>
        <w:t xml:space="preserve">СКОМ </w:t>
      </w:r>
    </w:p>
    <w:p w14:paraId="2BC1558A" w14:textId="43565801" w:rsidR="00E66D8F" w:rsidRPr="007B0C35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B0C35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7B0C35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1FE2A973" w:rsidR="00D06727" w:rsidRPr="007B0C35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7B0C35">
        <w:rPr>
          <w:rFonts w:ascii="Arial" w:hAnsi="Arial" w:cs="Arial"/>
          <w:kern w:val="2"/>
        </w:rPr>
        <w:t>В соответствии с</w:t>
      </w:r>
      <w:r w:rsidR="00273BAB" w:rsidRPr="007B0C35">
        <w:rPr>
          <w:rFonts w:ascii="Arial" w:hAnsi="Arial" w:cs="Arial"/>
          <w:kern w:val="2"/>
        </w:rPr>
        <w:t>о</w:t>
      </w:r>
      <w:r w:rsidRPr="007B0C35">
        <w:rPr>
          <w:rFonts w:ascii="Arial" w:hAnsi="Arial" w:cs="Arial"/>
          <w:kern w:val="2"/>
        </w:rPr>
        <w:t xml:space="preserve"> </w:t>
      </w:r>
      <w:r w:rsidR="00273BAB" w:rsidRPr="007B0C35">
        <w:rPr>
          <w:rFonts w:ascii="Arial" w:hAnsi="Arial" w:cs="Arial"/>
          <w:bCs/>
          <w:kern w:val="2"/>
        </w:rPr>
        <w:t xml:space="preserve"> </w:t>
      </w:r>
      <w:r w:rsidRPr="007B0C35">
        <w:rPr>
          <w:rFonts w:ascii="Arial" w:hAnsi="Arial" w:cs="Arial"/>
          <w:bCs/>
          <w:kern w:val="2"/>
        </w:rPr>
        <w:t xml:space="preserve"> </w:t>
      </w:r>
      <w:r w:rsidR="00E66D8F" w:rsidRPr="007B0C35">
        <w:rPr>
          <w:rFonts w:ascii="Arial" w:hAnsi="Arial" w:cs="Arial"/>
          <w:bCs/>
          <w:kern w:val="2"/>
        </w:rPr>
        <w:t xml:space="preserve">статьей 30 </w:t>
      </w:r>
      <w:r w:rsidRPr="007B0C35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B0C35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B0C35">
        <w:rPr>
          <w:rFonts w:ascii="Arial" w:hAnsi="Arial" w:cs="Arial"/>
          <w:bCs/>
          <w:kern w:val="2"/>
        </w:rPr>
        <w:t>руководствуясь Устав</w:t>
      </w:r>
      <w:r w:rsidR="00E70576" w:rsidRPr="007B0C35">
        <w:rPr>
          <w:rFonts w:ascii="Arial" w:hAnsi="Arial" w:cs="Arial"/>
          <w:bCs/>
          <w:kern w:val="2"/>
        </w:rPr>
        <w:t>ом</w:t>
      </w:r>
      <w:r w:rsidRPr="007B0C35">
        <w:rPr>
          <w:rFonts w:ascii="Arial" w:hAnsi="Arial" w:cs="Arial"/>
          <w:bCs/>
          <w:kern w:val="2"/>
        </w:rPr>
        <w:t xml:space="preserve"> </w:t>
      </w:r>
      <w:proofErr w:type="spellStart"/>
      <w:r w:rsidR="007B0C35">
        <w:rPr>
          <w:rFonts w:ascii="Arial" w:hAnsi="Arial" w:cs="Arial"/>
          <w:kern w:val="2"/>
        </w:rPr>
        <w:t>Уков</w:t>
      </w:r>
      <w:r w:rsidR="00DE6DE9" w:rsidRPr="007B0C35">
        <w:rPr>
          <w:rFonts w:ascii="Arial" w:hAnsi="Arial" w:cs="Arial"/>
          <w:kern w:val="2"/>
        </w:rPr>
        <w:t>ского</w:t>
      </w:r>
      <w:proofErr w:type="spellEnd"/>
      <w:r w:rsidR="00DE6DE9" w:rsidRPr="007B0C35">
        <w:rPr>
          <w:rFonts w:ascii="Arial" w:hAnsi="Arial" w:cs="Arial"/>
          <w:kern w:val="2"/>
        </w:rPr>
        <w:t xml:space="preserve"> </w:t>
      </w:r>
      <w:r w:rsidR="00D06727" w:rsidRPr="007B0C35">
        <w:rPr>
          <w:rFonts w:ascii="Arial" w:hAnsi="Arial" w:cs="Arial"/>
          <w:kern w:val="2"/>
        </w:rPr>
        <w:t>муниципального образования</w:t>
      </w:r>
      <w:r w:rsidR="00D06727" w:rsidRPr="007B0C35">
        <w:rPr>
          <w:rFonts w:ascii="Arial" w:hAnsi="Arial" w:cs="Arial"/>
          <w:bCs/>
          <w:kern w:val="2"/>
        </w:rPr>
        <w:t>, Д</w:t>
      </w:r>
      <w:r w:rsidR="00E70576" w:rsidRPr="007B0C35">
        <w:rPr>
          <w:rFonts w:ascii="Arial" w:hAnsi="Arial" w:cs="Arial"/>
          <w:bCs/>
          <w:kern w:val="2"/>
        </w:rPr>
        <w:t>ума</w:t>
      </w:r>
      <w:r w:rsidR="00D06727" w:rsidRPr="007B0C35">
        <w:rPr>
          <w:rFonts w:ascii="Arial" w:hAnsi="Arial" w:cs="Arial"/>
          <w:bCs/>
          <w:kern w:val="2"/>
        </w:rPr>
        <w:t xml:space="preserve"> </w:t>
      </w:r>
      <w:proofErr w:type="spellStart"/>
      <w:r w:rsidR="007B0C35">
        <w:rPr>
          <w:rFonts w:ascii="Arial" w:hAnsi="Arial" w:cs="Arial"/>
          <w:bCs/>
          <w:kern w:val="2"/>
        </w:rPr>
        <w:t>Уков</w:t>
      </w:r>
      <w:r w:rsidR="00DE6DE9" w:rsidRPr="007B0C35">
        <w:rPr>
          <w:rFonts w:ascii="Arial" w:hAnsi="Arial" w:cs="Arial"/>
          <w:bCs/>
          <w:kern w:val="2"/>
        </w:rPr>
        <w:t>ского</w:t>
      </w:r>
      <w:proofErr w:type="spellEnd"/>
      <w:r w:rsidR="00DE6DE9" w:rsidRPr="007B0C35">
        <w:rPr>
          <w:rFonts w:ascii="Arial" w:hAnsi="Arial" w:cs="Arial"/>
          <w:bCs/>
          <w:kern w:val="2"/>
        </w:rPr>
        <w:t xml:space="preserve"> </w:t>
      </w:r>
      <w:r w:rsidR="00D06727" w:rsidRPr="007B0C35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6455DBC7" w:rsidR="003D1738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 w:rsidRPr="007B0C35">
        <w:rPr>
          <w:rFonts w:ascii="Arial" w:hAnsi="Arial" w:cs="Arial"/>
          <w:b/>
          <w:bCs/>
          <w:kern w:val="2"/>
          <w:sz w:val="30"/>
          <w:szCs w:val="30"/>
        </w:rPr>
        <w:t>Р</w:t>
      </w:r>
      <w:r w:rsidR="007B0C35" w:rsidRPr="007B0C35">
        <w:rPr>
          <w:rFonts w:ascii="Arial" w:hAnsi="Arial" w:cs="Arial"/>
          <w:b/>
          <w:bCs/>
          <w:kern w:val="2"/>
          <w:sz w:val="30"/>
          <w:szCs w:val="30"/>
        </w:rPr>
        <w:t>ЕШИЛА</w:t>
      </w:r>
      <w:r w:rsidR="003D1738" w:rsidRPr="007B0C35">
        <w:rPr>
          <w:rFonts w:ascii="Arial" w:hAnsi="Arial" w:cs="Arial"/>
          <w:b/>
          <w:bCs/>
          <w:kern w:val="2"/>
          <w:sz w:val="30"/>
          <w:szCs w:val="30"/>
        </w:rPr>
        <w:t xml:space="preserve">: </w:t>
      </w:r>
    </w:p>
    <w:p w14:paraId="2EEF41EB" w14:textId="77777777" w:rsidR="007B0C35" w:rsidRDefault="007B0C35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bCs/>
          <w:kern w:val="2"/>
          <w:sz w:val="30"/>
          <w:szCs w:val="30"/>
        </w:rPr>
      </w:pPr>
    </w:p>
    <w:p w14:paraId="58F451B3" w14:textId="2A009B0D" w:rsidR="003D1738" w:rsidRPr="007B0C35" w:rsidRDefault="003D1738" w:rsidP="007B0C35">
      <w:pPr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 w:rsidRPr="007B0C35">
        <w:rPr>
          <w:rFonts w:ascii="Arial" w:hAnsi="Arial" w:cs="Arial"/>
          <w:bCs/>
          <w:kern w:val="2"/>
        </w:rPr>
        <w:t xml:space="preserve">1. Утвердить </w:t>
      </w:r>
      <w:r w:rsidR="00E66D8F" w:rsidRPr="007B0C35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7B0C35">
          <w:rPr>
            <w:rFonts w:ascii="Arial" w:hAnsi="Arial" w:cs="Arial"/>
          </w:rPr>
          <w:t>показатели</w:t>
        </w:r>
      </w:hyperlink>
      <w:r w:rsidR="00E66D8F" w:rsidRPr="007B0C35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7B0C35">
        <w:rPr>
          <w:rFonts w:ascii="Arial" w:hAnsi="Arial" w:cs="Arial"/>
          <w:bCs/>
          <w:kern w:val="2"/>
        </w:rPr>
        <w:t xml:space="preserve"> муниципально</w:t>
      </w:r>
      <w:r w:rsidR="00E66D8F" w:rsidRPr="007B0C35">
        <w:rPr>
          <w:rFonts w:ascii="Arial" w:hAnsi="Arial" w:cs="Arial"/>
          <w:bCs/>
          <w:kern w:val="2"/>
        </w:rPr>
        <w:t>го</w:t>
      </w:r>
      <w:r w:rsidRPr="007B0C35">
        <w:rPr>
          <w:rFonts w:ascii="Arial" w:hAnsi="Arial" w:cs="Arial"/>
          <w:bCs/>
          <w:kern w:val="2"/>
        </w:rPr>
        <w:t xml:space="preserve"> </w:t>
      </w:r>
      <w:r w:rsidR="00273BAB" w:rsidRPr="007B0C35">
        <w:rPr>
          <w:rFonts w:ascii="Arial" w:hAnsi="Arial" w:cs="Arial"/>
          <w:bCs/>
          <w:kern w:val="2"/>
        </w:rPr>
        <w:t>жилищного</w:t>
      </w:r>
      <w:r w:rsidRPr="007B0C35">
        <w:rPr>
          <w:rFonts w:ascii="Arial" w:hAnsi="Arial" w:cs="Arial"/>
          <w:bCs/>
          <w:kern w:val="2"/>
        </w:rPr>
        <w:t xml:space="preserve"> контрол</w:t>
      </w:r>
      <w:r w:rsidR="00E66D8F" w:rsidRPr="007B0C35">
        <w:rPr>
          <w:rFonts w:ascii="Arial" w:hAnsi="Arial" w:cs="Arial"/>
          <w:bCs/>
          <w:kern w:val="2"/>
        </w:rPr>
        <w:t>я</w:t>
      </w:r>
      <w:r w:rsidRPr="007B0C35">
        <w:rPr>
          <w:rFonts w:ascii="Arial" w:hAnsi="Arial" w:cs="Arial"/>
          <w:bCs/>
          <w:kern w:val="2"/>
        </w:rPr>
        <w:t xml:space="preserve"> в </w:t>
      </w:r>
      <w:proofErr w:type="spellStart"/>
      <w:r w:rsidR="007B0C35">
        <w:rPr>
          <w:rFonts w:ascii="Arial" w:hAnsi="Arial" w:cs="Arial"/>
          <w:bCs/>
          <w:kern w:val="2"/>
        </w:rPr>
        <w:t>Уков</w:t>
      </w:r>
      <w:r w:rsidR="00DE6DE9" w:rsidRPr="007B0C35">
        <w:rPr>
          <w:rFonts w:ascii="Arial" w:hAnsi="Arial" w:cs="Arial"/>
          <w:bCs/>
          <w:kern w:val="2"/>
        </w:rPr>
        <w:t>ском</w:t>
      </w:r>
      <w:proofErr w:type="spellEnd"/>
      <w:r w:rsidR="00DE6DE9" w:rsidRPr="007B0C35">
        <w:rPr>
          <w:rFonts w:ascii="Arial" w:hAnsi="Arial" w:cs="Arial"/>
          <w:bCs/>
          <w:kern w:val="2"/>
        </w:rPr>
        <w:t xml:space="preserve"> </w:t>
      </w:r>
      <w:r w:rsidR="00D06727" w:rsidRPr="007B0C35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7B0C35">
        <w:rPr>
          <w:rFonts w:ascii="Arial" w:hAnsi="Arial" w:cs="Arial"/>
          <w:i/>
          <w:kern w:val="2"/>
        </w:rPr>
        <w:t xml:space="preserve"> </w:t>
      </w:r>
      <w:r w:rsidRPr="007B0C35">
        <w:rPr>
          <w:rFonts w:ascii="Arial" w:hAnsi="Arial" w:cs="Arial"/>
          <w:kern w:val="2"/>
        </w:rPr>
        <w:t>(прилагается)</w:t>
      </w:r>
      <w:r w:rsidRPr="007B0C35">
        <w:rPr>
          <w:rFonts w:ascii="Arial" w:hAnsi="Arial" w:cs="Arial"/>
          <w:bCs/>
          <w:kern w:val="2"/>
        </w:rPr>
        <w:t>.</w:t>
      </w:r>
    </w:p>
    <w:p w14:paraId="7781C3ED" w14:textId="2276EC69" w:rsidR="00E66D8F" w:rsidRDefault="00260493" w:rsidP="007B0C35">
      <w:pPr>
        <w:jc w:val="both"/>
        <w:rPr>
          <w:rFonts w:ascii="Arial" w:hAnsi="Arial" w:cs="Arial"/>
        </w:rPr>
      </w:pPr>
      <w:r w:rsidRPr="007B0C35">
        <w:rPr>
          <w:rFonts w:ascii="Arial" w:hAnsi="Arial" w:cs="Arial"/>
        </w:rPr>
        <w:t>2</w:t>
      </w:r>
      <w:r w:rsidR="00E66D8F" w:rsidRPr="007B0C35">
        <w:rPr>
          <w:rFonts w:ascii="Arial" w:hAnsi="Arial" w:cs="Arial"/>
        </w:rPr>
        <w:t xml:space="preserve">. Опубликовать настоящее решение в «Вестнике </w:t>
      </w:r>
      <w:proofErr w:type="spellStart"/>
      <w:r w:rsidR="007B0C35">
        <w:rPr>
          <w:rFonts w:ascii="Arial" w:hAnsi="Arial" w:cs="Arial"/>
        </w:rPr>
        <w:t>Уковского</w:t>
      </w:r>
      <w:proofErr w:type="spellEnd"/>
      <w:r w:rsidR="007B0C35">
        <w:rPr>
          <w:rFonts w:ascii="Arial" w:hAnsi="Arial" w:cs="Arial"/>
        </w:rPr>
        <w:t xml:space="preserve"> город</w:t>
      </w:r>
      <w:r w:rsidR="00E66D8F" w:rsidRPr="007B0C35">
        <w:rPr>
          <w:rFonts w:ascii="Arial" w:hAnsi="Arial" w:cs="Arial"/>
        </w:rPr>
        <w:t>ского поселения» и разместить в информационно - телекоммуникационной сети «Интернет».</w:t>
      </w:r>
    </w:p>
    <w:p w14:paraId="64510EAC" w14:textId="14ACBEF1" w:rsidR="00A05CB3" w:rsidRPr="007B0C35" w:rsidRDefault="00A05CB3" w:rsidP="007B0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 с 1 марта 2022 года.</w:t>
      </w:r>
      <w:bookmarkStart w:id="0" w:name="_GoBack"/>
      <w:bookmarkEnd w:id="0"/>
    </w:p>
    <w:p w14:paraId="4846559B" w14:textId="60AF0A22" w:rsidR="00E66D8F" w:rsidRPr="007B0C35" w:rsidRDefault="00D82114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0C35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7B0C35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7B0C35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7B0C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7B0C35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14:paraId="7C81CE76" w14:textId="6CEFF9CE" w:rsidR="00DE6DE9" w:rsidRDefault="007B0C35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  <w:r>
        <w:rPr>
          <w:rFonts w:ascii="Arial" w:hAnsi="Arial" w:cs="Arial"/>
          <w:kern w:val="2"/>
          <w:lang w:eastAsia="en-US"/>
        </w:rPr>
        <w:t>Председатель Думы</w:t>
      </w:r>
    </w:p>
    <w:p w14:paraId="2D3BDF3D" w14:textId="739AA084" w:rsidR="007B0C35" w:rsidRDefault="007B0C35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Уковского</w:t>
      </w:r>
      <w:proofErr w:type="spellEnd"/>
      <w:r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14:paraId="4D4F3B16" w14:textId="0E0CECE1" w:rsidR="007B0C35" w:rsidRPr="007B0C35" w:rsidRDefault="007B0C35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Т.Г. </w:t>
      </w:r>
      <w:proofErr w:type="spellStart"/>
      <w:r>
        <w:rPr>
          <w:rFonts w:ascii="Arial" w:hAnsi="Arial" w:cs="Arial"/>
          <w:kern w:val="2"/>
          <w:lang w:eastAsia="en-US"/>
        </w:rPr>
        <w:t>Скобелкина</w:t>
      </w:r>
      <w:proofErr w:type="spellEnd"/>
    </w:p>
    <w:p w14:paraId="4D7D4649" w14:textId="187074C1" w:rsidR="00DE6DE9" w:rsidRPr="007B0C35" w:rsidRDefault="007B0C35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>
        <w:rPr>
          <w:rFonts w:ascii="Arial" w:hAnsi="Arial" w:cs="Arial"/>
          <w:kern w:val="2"/>
          <w:lang w:eastAsia="en-US"/>
        </w:rPr>
        <w:t>Уков</w:t>
      </w:r>
      <w:r w:rsidR="00DE6DE9" w:rsidRPr="007B0C35">
        <w:rPr>
          <w:rFonts w:ascii="Arial" w:hAnsi="Arial" w:cs="Arial"/>
          <w:kern w:val="2"/>
          <w:lang w:eastAsia="en-US"/>
        </w:rPr>
        <w:t>ского</w:t>
      </w:r>
      <w:proofErr w:type="spellEnd"/>
      <w:r w:rsidR="00DE6DE9" w:rsidRPr="007B0C35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7B0C35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20E83035" w14:textId="068E2B23" w:rsidR="007B0C35" w:rsidRPr="007B0C35" w:rsidRDefault="007B0C35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А.А.Савин</w:t>
      </w:r>
      <w:proofErr w:type="spellEnd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7B0C35">
          <w:headerReference w:type="default" r:id="rId9"/>
          <w:footerReference w:type="default" r:id="rId10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7B0C35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23A02B9D" w14:textId="4736A024" w:rsidR="003D1738" w:rsidRPr="007B0C35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proofErr w:type="spellStart"/>
            <w:r w:rsidR="007B0C35">
              <w:rPr>
                <w:rFonts w:ascii="Courier New" w:hAnsi="Courier New" w:cs="Courier New"/>
                <w:kern w:val="2"/>
                <w:sz w:val="22"/>
                <w:szCs w:val="22"/>
              </w:rPr>
              <w:t>Уков</w:t>
            </w:r>
            <w:r w:rsidR="00DE6DE9"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>ского</w:t>
            </w:r>
            <w:proofErr w:type="spellEnd"/>
            <w:r w:rsidR="00D82114"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7B0C3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1679877B" w:rsidR="003D1738" w:rsidRPr="005C5156" w:rsidRDefault="007C6E36" w:rsidP="00273BA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D41EB5"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07</w:t>
            </w:r>
            <w:r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273BAB"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феврал</w:t>
            </w:r>
            <w:r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я 202</w:t>
            </w:r>
            <w:r w:rsidR="00273BAB"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2</w:t>
            </w:r>
            <w:r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D41EB5" w:rsidRPr="00D41EB5">
              <w:rPr>
                <w:rFonts w:ascii="Courier New" w:hAnsi="Courier New" w:cs="Courier New"/>
                <w:kern w:val="2"/>
                <w:sz w:val="22"/>
                <w:szCs w:val="22"/>
              </w:rPr>
              <w:t>177</w:t>
            </w:r>
          </w:p>
        </w:tc>
      </w:tr>
    </w:tbl>
    <w:p w14:paraId="501BB060" w14:textId="77777777" w:rsidR="003D1738" w:rsidRPr="007B0C35" w:rsidRDefault="003D1738" w:rsidP="009E0892">
      <w:pPr>
        <w:rPr>
          <w:rFonts w:ascii="Arial" w:hAnsi="Arial" w:cs="Arial"/>
          <w:b/>
          <w:sz w:val="28"/>
          <w:szCs w:val="28"/>
        </w:rPr>
      </w:pPr>
    </w:p>
    <w:p w14:paraId="134785C5" w14:textId="77777777" w:rsidR="00052123" w:rsidRPr="007B0C35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B0C35">
        <w:rPr>
          <w:rFonts w:ascii="Arial" w:hAnsi="Arial" w:cs="Arial"/>
          <w:sz w:val="28"/>
          <w:szCs w:val="28"/>
        </w:rPr>
        <w:t>КЛЮЧЕВЫЕ ПОКАЗАТЕЛИ ВИДА КОНТРОЛЯ И ИХ ЦЕЛЕВЫЕ ЗНАЧЕНИЯ,</w:t>
      </w:r>
      <w:r w:rsidR="00052123" w:rsidRPr="007B0C35">
        <w:rPr>
          <w:rFonts w:ascii="Arial" w:hAnsi="Arial" w:cs="Arial"/>
          <w:sz w:val="28"/>
          <w:szCs w:val="28"/>
        </w:rPr>
        <w:t xml:space="preserve"> </w:t>
      </w:r>
      <w:r w:rsidRPr="007B0C35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3B988A65" w14:textId="6B1426E1" w:rsidR="00260493" w:rsidRPr="007B0C35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B0C35">
        <w:rPr>
          <w:rFonts w:ascii="Arial" w:hAnsi="Arial" w:cs="Arial"/>
          <w:sz w:val="28"/>
          <w:szCs w:val="28"/>
        </w:rPr>
        <w:t xml:space="preserve">ДЛЯ МУНИЦИПАЛЬНОГО </w:t>
      </w:r>
      <w:r w:rsidR="00273BAB" w:rsidRPr="007B0C35">
        <w:rPr>
          <w:rFonts w:ascii="Arial" w:hAnsi="Arial" w:cs="Arial"/>
          <w:sz w:val="28"/>
          <w:szCs w:val="28"/>
        </w:rPr>
        <w:t>ЖИЛИЩНОГО</w:t>
      </w:r>
    </w:p>
    <w:p w14:paraId="684ACFA5" w14:textId="724AB08A" w:rsidR="00052123" w:rsidRPr="007B0C35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7B0C35">
        <w:rPr>
          <w:rFonts w:ascii="Arial" w:hAnsi="Arial" w:cs="Arial"/>
          <w:sz w:val="28"/>
          <w:szCs w:val="28"/>
        </w:rPr>
        <w:t>КОНТРОЛЯ</w:t>
      </w:r>
      <w:r w:rsidR="007B0C35">
        <w:rPr>
          <w:rFonts w:ascii="Arial" w:hAnsi="Arial" w:cs="Arial"/>
          <w:sz w:val="28"/>
          <w:szCs w:val="28"/>
        </w:rPr>
        <w:t xml:space="preserve"> В УКОВСКОМ</w:t>
      </w:r>
      <w:r w:rsidRPr="007B0C35">
        <w:rPr>
          <w:rFonts w:ascii="Arial" w:hAnsi="Arial" w:cs="Arial"/>
          <w:sz w:val="28"/>
          <w:szCs w:val="28"/>
        </w:rPr>
        <w:t xml:space="preserve"> </w:t>
      </w:r>
    </w:p>
    <w:p w14:paraId="0AB88260" w14:textId="190CC98E" w:rsidR="003D1738" w:rsidRPr="007B0C35" w:rsidRDefault="00260493" w:rsidP="00260493">
      <w:pPr>
        <w:pStyle w:val="ConsPlusTitle"/>
        <w:jc w:val="center"/>
        <w:rPr>
          <w:rFonts w:ascii="Arial" w:hAnsi="Arial" w:cs="Arial"/>
          <w:i/>
          <w:iCs/>
          <w:sz w:val="28"/>
          <w:szCs w:val="28"/>
        </w:rPr>
      </w:pPr>
      <w:r w:rsidRPr="007B0C35">
        <w:rPr>
          <w:rFonts w:ascii="Arial" w:hAnsi="Arial" w:cs="Arial"/>
          <w:bCs w:val="0"/>
          <w:sz w:val="28"/>
          <w:szCs w:val="28"/>
        </w:rPr>
        <w:t xml:space="preserve">МУНИЦИПАЛЬНОМ </w:t>
      </w:r>
      <w:proofErr w:type="gramStart"/>
      <w:r w:rsidRPr="007B0C35">
        <w:rPr>
          <w:rFonts w:ascii="Arial" w:hAnsi="Arial" w:cs="Arial"/>
          <w:bCs w:val="0"/>
          <w:sz w:val="28"/>
          <w:szCs w:val="28"/>
        </w:rPr>
        <w:t>ОБРАЗОВАНИИ</w:t>
      </w:r>
      <w:proofErr w:type="gramEnd"/>
      <w:r w:rsidRPr="007B0C3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 xml:space="preserve">1. Ключевые показатели </w:t>
      </w:r>
      <w:r w:rsidR="00273BAB" w:rsidRPr="007B0C35">
        <w:rPr>
          <w:sz w:val="24"/>
          <w:szCs w:val="24"/>
        </w:rPr>
        <w:t>жилищного</w:t>
      </w:r>
      <w:r w:rsidRPr="007B0C35">
        <w:rPr>
          <w:sz w:val="24"/>
          <w:szCs w:val="24"/>
        </w:rPr>
        <w:t xml:space="preserve"> контроля и их целевые значения определены в таблице 1.</w:t>
      </w:r>
    </w:p>
    <w:p w14:paraId="42AED741" w14:textId="77777777" w:rsidR="00260493" w:rsidRPr="007B0C35" w:rsidRDefault="00260493" w:rsidP="00260493">
      <w:pPr>
        <w:pStyle w:val="ConsPlusNormal"/>
        <w:jc w:val="both"/>
        <w:rPr>
          <w:sz w:val="24"/>
          <w:szCs w:val="24"/>
        </w:rPr>
      </w:pPr>
    </w:p>
    <w:p w14:paraId="24D8E829" w14:textId="3FBBB659" w:rsidR="00260493" w:rsidRPr="007B0C35" w:rsidRDefault="007B0C35" w:rsidP="007B0C35">
      <w:pPr>
        <w:pStyle w:val="ConsPlusNormal"/>
        <w:jc w:val="right"/>
        <w:outlineLvl w:val="1"/>
        <w:rPr>
          <w:sz w:val="24"/>
          <w:szCs w:val="24"/>
        </w:rPr>
      </w:pPr>
      <w:r w:rsidRPr="007B0C3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7B0C35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7B0C35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7B0C35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7B0C35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7B0C35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Доля</w:t>
            </w:r>
            <w:r w:rsidR="00260493" w:rsidRPr="007B0C35">
              <w:rPr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7B0C35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100%</w:t>
            </w:r>
          </w:p>
        </w:tc>
      </w:tr>
      <w:tr w:rsidR="00260493" w:rsidRPr="007B0C35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7B0C35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 xml:space="preserve">Доля </w:t>
            </w:r>
            <w:r w:rsidR="00260493" w:rsidRPr="007B0C35">
              <w:rPr>
                <w:sz w:val="24"/>
                <w:szCs w:val="24"/>
              </w:rPr>
              <w:t xml:space="preserve">устраненных нарушений из числа выявленных нарушений </w:t>
            </w:r>
            <w:r w:rsidRPr="007B0C35">
              <w:rPr>
                <w:sz w:val="24"/>
                <w:szCs w:val="24"/>
              </w:rPr>
              <w:t>жилищного</w:t>
            </w:r>
            <w:r w:rsidR="00260493" w:rsidRPr="007B0C35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7B0C35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60%</w:t>
            </w:r>
          </w:p>
        </w:tc>
      </w:tr>
      <w:tr w:rsidR="00260493" w:rsidRPr="007B0C35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7B0C35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Доля</w:t>
            </w:r>
            <w:r w:rsidR="00260493" w:rsidRPr="007B0C35">
              <w:rPr>
                <w:sz w:val="24"/>
                <w:szCs w:val="24"/>
              </w:rPr>
              <w:t xml:space="preserve"> обоснованных жалоб на действия (бездействия) органа муниципального </w:t>
            </w:r>
            <w:r w:rsidRPr="007B0C35">
              <w:rPr>
                <w:sz w:val="24"/>
                <w:szCs w:val="24"/>
              </w:rPr>
              <w:t>жилищного</w:t>
            </w:r>
            <w:r w:rsidR="00260493" w:rsidRPr="007B0C35">
              <w:rPr>
                <w:sz w:val="24"/>
                <w:szCs w:val="24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7B0C35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5%</w:t>
            </w:r>
          </w:p>
        </w:tc>
      </w:tr>
      <w:tr w:rsidR="00260493" w:rsidRPr="007B0C35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7B0C35" w:rsidRDefault="00273BAB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Доля</w:t>
            </w:r>
            <w:r w:rsidR="00260493" w:rsidRPr="007B0C35">
              <w:rPr>
                <w:sz w:val="24"/>
                <w:szCs w:val="24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7B0C35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7B0C35">
              <w:rPr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7B0C35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7ABA3D71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 xml:space="preserve">2. При осуществлении муниципального </w:t>
      </w:r>
      <w:r w:rsidR="00273BAB" w:rsidRPr="007B0C35">
        <w:rPr>
          <w:sz w:val="24"/>
          <w:szCs w:val="24"/>
        </w:rPr>
        <w:t>жилищного</w:t>
      </w:r>
      <w:r w:rsidRPr="007B0C35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3D3594A3" w14:textId="62570730" w:rsidR="00755710" w:rsidRPr="007B0C35" w:rsidRDefault="00260493" w:rsidP="007B0C35">
      <w:pPr>
        <w:pStyle w:val="ConsPlusNormal"/>
        <w:ind w:firstLine="0"/>
        <w:jc w:val="both"/>
        <w:rPr>
          <w:sz w:val="24"/>
          <w:szCs w:val="24"/>
        </w:rPr>
      </w:pPr>
      <w:r w:rsidRPr="007B0C35">
        <w:rPr>
          <w:sz w:val="24"/>
          <w:szCs w:val="24"/>
        </w:rPr>
        <w:t>5) количество устраненных нарушений обязательных требований.</w:t>
      </w:r>
    </w:p>
    <w:sectPr w:rsidR="00755710" w:rsidRPr="007B0C35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26DD6" w14:textId="77777777" w:rsidR="007F2C45" w:rsidRDefault="007F2C45" w:rsidP="00755710">
      <w:r>
        <w:separator/>
      </w:r>
    </w:p>
  </w:endnote>
  <w:endnote w:type="continuationSeparator" w:id="0">
    <w:p w14:paraId="4C2D51AB" w14:textId="77777777" w:rsidR="007F2C45" w:rsidRDefault="007F2C4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6D60" w14:textId="77777777" w:rsidR="007F2C45" w:rsidRDefault="007F2C45" w:rsidP="00755710">
      <w:r>
        <w:separator/>
      </w:r>
    </w:p>
  </w:footnote>
  <w:footnote w:type="continuationSeparator" w:id="0">
    <w:p w14:paraId="7D427DDF" w14:textId="77777777" w:rsidR="007F2C45" w:rsidRDefault="007F2C4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B0C35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44846"/>
    <w:rsid w:val="005B52D6"/>
    <w:rsid w:val="005C5156"/>
    <w:rsid w:val="006034D8"/>
    <w:rsid w:val="00603941"/>
    <w:rsid w:val="006352EF"/>
    <w:rsid w:val="00657198"/>
    <w:rsid w:val="0067371B"/>
    <w:rsid w:val="00677723"/>
    <w:rsid w:val="007070CF"/>
    <w:rsid w:val="00716AE5"/>
    <w:rsid w:val="007325BD"/>
    <w:rsid w:val="00755710"/>
    <w:rsid w:val="00766361"/>
    <w:rsid w:val="00782F10"/>
    <w:rsid w:val="007B0C35"/>
    <w:rsid w:val="007C6E36"/>
    <w:rsid w:val="007F2C45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05CB3"/>
    <w:rsid w:val="00A21832"/>
    <w:rsid w:val="00A448DE"/>
    <w:rsid w:val="00A735F7"/>
    <w:rsid w:val="00AA65F3"/>
    <w:rsid w:val="00B367F5"/>
    <w:rsid w:val="00B7153C"/>
    <w:rsid w:val="00B91965"/>
    <w:rsid w:val="00C14044"/>
    <w:rsid w:val="00C6298A"/>
    <w:rsid w:val="00D04D9E"/>
    <w:rsid w:val="00D06727"/>
    <w:rsid w:val="00D41EB5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C593B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AC48-79EE-46CA-9197-6EAF0F6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2021-10-01T08:56:00Z</cp:lastPrinted>
  <dcterms:created xsi:type="dcterms:W3CDTF">2022-01-28T06:27:00Z</dcterms:created>
  <dcterms:modified xsi:type="dcterms:W3CDTF">2022-02-07T04:34:00Z</dcterms:modified>
</cp:coreProperties>
</file>